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A6365" w14:textId="77777777" w:rsidR="003615E1" w:rsidRPr="003F7613" w:rsidRDefault="003615E1" w:rsidP="0077757B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3F7613">
        <w:rPr>
          <w:rFonts w:ascii="Arial" w:hAnsi="Arial" w:cs="Arial"/>
          <w:b/>
          <w:sz w:val="20"/>
          <w:szCs w:val="20"/>
        </w:rPr>
        <w:t>COMUNICATO STAMPA</w:t>
      </w:r>
    </w:p>
    <w:p w14:paraId="2588B633" w14:textId="77777777" w:rsidR="003615E1" w:rsidRPr="003F7613" w:rsidRDefault="003615E1" w:rsidP="00FB0BA5">
      <w:pPr>
        <w:spacing w:line="240" w:lineRule="auto"/>
        <w:ind w:left="4962"/>
        <w:rPr>
          <w:rFonts w:ascii="Arial" w:hAnsi="Arial" w:cs="Arial"/>
          <w:sz w:val="20"/>
          <w:szCs w:val="20"/>
        </w:rPr>
      </w:pPr>
      <w:r w:rsidRPr="003F7613">
        <w:rPr>
          <w:rFonts w:ascii="Arial" w:hAnsi="Arial" w:cs="Arial"/>
          <w:sz w:val="20"/>
          <w:szCs w:val="20"/>
        </w:rPr>
        <w:t>Alle spettabili</w:t>
      </w:r>
      <w:r w:rsidRPr="003F7613">
        <w:rPr>
          <w:rFonts w:ascii="Arial" w:hAnsi="Arial" w:cs="Arial"/>
          <w:sz w:val="20"/>
          <w:szCs w:val="20"/>
        </w:rPr>
        <w:br/>
        <w:t>Redazioni dei Quotidiani e</w:t>
      </w:r>
      <w:r w:rsidRPr="003F7613">
        <w:rPr>
          <w:rFonts w:ascii="Arial" w:hAnsi="Arial" w:cs="Arial"/>
          <w:sz w:val="20"/>
          <w:szCs w:val="20"/>
        </w:rPr>
        <w:br/>
        <w:t>Organi di Informazione</w:t>
      </w:r>
    </w:p>
    <w:p w14:paraId="08C29361" w14:textId="55C401D4" w:rsidR="006E0C99" w:rsidRDefault="006E0C99" w:rsidP="00157060">
      <w:pPr>
        <w:spacing w:after="0"/>
        <w:ind w:left="4962" w:right="435" w:hanging="10"/>
        <w:rPr>
          <w:rFonts w:ascii="Arial" w:eastAsia="Arial" w:hAnsi="Arial" w:cs="Arial"/>
          <w:sz w:val="20"/>
          <w:szCs w:val="20"/>
        </w:rPr>
      </w:pPr>
    </w:p>
    <w:p w14:paraId="5B86FC61" w14:textId="77777777" w:rsidR="00716A2C" w:rsidRPr="003F7613" w:rsidRDefault="00716A2C" w:rsidP="00157060">
      <w:pPr>
        <w:spacing w:after="0"/>
        <w:ind w:left="4962" w:right="435" w:hanging="10"/>
        <w:rPr>
          <w:rFonts w:ascii="Arial" w:eastAsia="Arial" w:hAnsi="Arial" w:cs="Arial"/>
          <w:sz w:val="20"/>
          <w:szCs w:val="20"/>
        </w:rPr>
      </w:pPr>
    </w:p>
    <w:p w14:paraId="0DB2B43D" w14:textId="18CB0145" w:rsidR="00697543" w:rsidRPr="003F7613" w:rsidRDefault="004D21AA" w:rsidP="00157060">
      <w:pPr>
        <w:spacing w:after="0"/>
        <w:ind w:left="4962" w:right="435" w:hanging="10"/>
        <w:rPr>
          <w:rFonts w:ascii="Arial" w:eastAsia="Arial" w:hAnsi="Arial" w:cs="Arial"/>
          <w:sz w:val="20"/>
          <w:szCs w:val="20"/>
        </w:rPr>
      </w:pPr>
      <w:r w:rsidRPr="003F7613">
        <w:rPr>
          <w:rFonts w:ascii="Arial" w:eastAsia="Arial" w:hAnsi="Arial" w:cs="Arial"/>
          <w:sz w:val="20"/>
          <w:szCs w:val="20"/>
        </w:rPr>
        <w:t xml:space="preserve">Chiasso, </w:t>
      </w:r>
      <w:r w:rsidR="00CE6026">
        <w:rPr>
          <w:rFonts w:ascii="Arial" w:eastAsia="Arial" w:hAnsi="Arial" w:cs="Arial"/>
          <w:sz w:val="20"/>
          <w:szCs w:val="20"/>
        </w:rPr>
        <w:t>ottobre</w:t>
      </w:r>
      <w:r w:rsidR="00702505" w:rsidRPr="003F7613">
        <w:rPr>
          <w:rFonts w:ascii="Arial" w:eastAsia="Arial" w:hAnsi="Arial" w:cs="Arial"/>
          <w:sz w:val="20"/>
          <w:szCs w:val="20"/>
        </w:rPr>
        <w:t xml:space="preserve"> </w:t>
      </w:r>
      <w:r w:rsidR="00697543" w:rsidRPr="003F7613">
        <w:rPr>
          <w:rFonts w:ascii="Arial" w:eastAsia="Arial" w:hAnsi="Arial" w:cs="Arial"/>
          <w:sz w:val="20"/>
          <w:szCs w:val="20"/>
        </w:rPr>
        <w:t>202</w:t>
      </w:r>
      <w:r w:rsidR="00E529E0" w:rsidRPr="003F7613">
        <w:rPr>
          <w:rFonts w:ascii="Arial" w:eastAsia="Arial" w:hAnsi="Arial" w:cs="Arial"/>
          <w:sz w:val="20"/>
          <w:szCs w:val="20"/>
        </w:rPr>
        <w:t>1</w:t>
      </w:r>
    </w:p>
    <w:p w14:paraId="18051B31" w14:textId="648CF153" w:rsidR="006A3C48" w:rsidRDefault="006A3C48" w:rsidP="004D21AA">
      <w:pPr>
        <w:spacing w:after="0"/>
        <w:ind w:right="435"/>
        <w:rPr>
          <w:rFonts w:ascii="Arial" w:hAnsi="Arial" w:cs="Arial"/>
          <w:sz w:val="20"/>
          <w:szCs w:val="20"/>
        </w:rPr>
      </w:pPr>
    </w:p>
    <w:p w14:paraId="4822ED13" w14:textId="77777777" w:rsidR="00716A2C" w:rsidRPr="003F7613" w:rsidRDefault="00716A2C" w:rsidP="004D21AA">
      <w:pPr>
        <w:spacing w:after="0"/>
        <w:ind w:right="435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490" w:type="dxa"/>
        <w:tblInd w:w="0" w:type="dxa"/>
        <w:tblLook w:val="04A0" w:firstRow="1" w:lastRow="0" w:firstColumn="1" w:lastColumn="0" w:noHBand="0" w:noVBand="1"/>
      </w:tblPr>
      <w:tblGrid>
        <w:gridCol w:w="4111"/>
        <w:gridCol w:w="6379"/>
      </w:tblGrid>
      <w:tr w:rsidR="004D21AA" w:rsidRPr="007C6CC3" w14:paraId="7780B3CD" w14:textId="77777777" w:rsidTr="000D26AE">
        <w:trPr>
          <w:trHeight w:val="340"/>
        </w:trPr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18FC9AE5" w14:textId="33BA0D80" w:rsidR="004D21AA" w:rsidRPr="007C6CC3" w:rsidRDefault="004D21AA" w:rsidP="009138E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C6CC3">
              <w:rPr>
                <w:rFonts w:ascii="Arial" w:eastAsia="Arial" w:hAnsi="Arial" w:cs="Arial"/>
                <w:sz w:val="20"/>
                <w:szCs w:val="20"/>
              </w:rPr>
              <w:t>Apertura della mostra</w:t>
            </w:r>
          </w:p>
        </w:tc>
        <w:tc>
          <w:tcPr>
            <w:tcW w:w="6379" w:type="dxa"/>
            <w:tcBorders>
              <w:top w:val="nil"/>
              <w:left w:val="nil"/>
              <w:right w:val="nil"/>
            </w:tcBorders>
          </w:tcPr>
          <w:p w14:paraId="2DCEF459" w14:textId="26FA003B" w:rsidR="004D21AA" w:rsidRPr="007C6CC3" w:rsidRDefault="00CE6026" w:rsidP="009138E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C6CC3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MALLEUS MALEFICARUM</w:t>
            </w:r>
          </w:p>
        </w:tc>
      </w:tr>
      <w:tr w:rsidR="004D21AA" w:rsidRPr="007C6CC3" w14:paraId="30F6289B" w14:textId="77777777" w:rsidTr="000D26AE">
        <w:trPr>
          <w:trHeight w:val="340"/>
        </w:trPr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1F7EA587" w14:textId="03A4A3E5" w:rsidR="004D21AA" w:rsidRPr="007C6CC3" w:rsidRDefault="00BA1021" w:rsidP="009138E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C6CC3">
              <w:rPr>
                <w:rFonts w:ascii="Arial" w:eastAsia="Arial" w:hAnsi="Arial" w:cs="Arial"/>
                <w:sz w:val="20"/>
                <w:szCs w:val="20"/>
              </w:rPr>
              <w:t xml:space="preserve">fotografie </w:t>
            </w:r>
            <w:r w:rsidR="004D21AA" w:rsidRPr="007C6CC3">
              <w:rPr>
                <w:rFonts w:ascii="Arial" w:eastAsia="Arial" w:hAnsi="Arial" w:cs="Arial"/>
                <w:sz w:val="20"/>
                <w:szCs w:val="20"/>
              </w:rPr>
              <w:t xml:space="preserve"> di</w:t>
            </w:r>
          </w:p>
        </w:tc>
        <w:tc>
          <w:tcPr>
            <w:tcW w:w="6379" w:type="dxa"/>
            <w:tcBorders>
              <w:top w:val="nil"/>
              <w:left w:val="nil"/>
              <w:right w:val="nil"/>
            </w:tcBorders>
          </w:tcPr>
          <w:p w14:paraId="58A0EECE" w14:textId="7A839DD4" w:rsidR="004D21AA" w:rsidRPr="007C6CC3" w:rsidRDefault="00CE6026" w:rsidP="009138E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C6CC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Virginie </w:t>
            </w:r>
            <w:proofErr w:type="spellStart"/>
            <w:r w:rsidRPr="007C6CC3">
              <w:rPr>
                <w:rFonts w:ascii="Arial" w:hAnsi="Arial" w:cs="Arial"/>
                <w:b/>
                <w:bCs/>
                <w:sz w:val="20"/>
                <w:szCs w:val="20"/>
              </w:rPr>
              <w:t>Rebetez</w:t>
            </w:r>
            <w:proofErr w:type="spellEnd"/>
            <w:r w:rsidRPr="007C6CC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A4479" w:rsidRPr="007C6CC3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Pr="007C6CC3">
              <w:rPr>
                <w:rFonts w:ascii="Arial" w:hAnsi="Arial" w:cs="Arial"/>
                <w:b/>
                <w:bCs/>
                <w:sz w:val="20"/>
                <w:szCs w:val="20"/>
              </w:rPr>
              <w:t>CH</w:t>
            </w:r>
            <w:r w:rsidR="009A4479" w:rsidRPr="007C6CC3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9008F9" w:rsidRPr="001D19BA" w14:paraId="095250C1" w14:textId="77777777" w:rsidTr="000D26AE">
        <w:trPr>
          <w:trHeight w:val="402"/>
        </w:trPr>
        <w:tc>
          <w:tcPr>
            <w:tcW w:w="4111" w:type="dxa"/>
            <w:tcBorders>
              <w:bottom w:val="single" w:sz="4" w:space="0" w:color="auto"/>
            </w:tcBorders>
          </w:tcPr>
          <w:p w14:paraId="4C991A5E" w14:textId="50D3273B" w:rsidR="009008F9" w:rsidRPr="001D19BA" w:rsidRDefault="009008F9" w:rsidP="00B0518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</w:t>
            </w:r>
            <w:r w:rsidRPr="001D19BA">
              <w:rPr>
                <w:rFonts w:ascii="Arial" w:eastAsia="Arial Unicode MS" w:hAnsi="Arial" w:cs="Arial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cura di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28957911" w14:textId="77777777" w:rsidR="009008F9" w:rsidRPr="001D19BA" w:rsidRDefault="009008F9" w:rsidP="00B05184">
            <w:pPr>
              <w:spacing w:after="0" w:line="240" w:lineRule="auto"/>
              <w:rPr>
                <w:rFonts w:ascii="Arial" w:hAnsi="Arial" w:cs="Arial"/>
              </w:rPr>
            </w:pPr>
            <w:r w:rsidRPr="001D19BA">
              <w:rPr>
                <w:rFonts w:ascii="Arial" w:eastAsia="Arial Unicode MS" w:hAnsi="Arial" w:cs="Arial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Aline d’Auria</w:t>
            </w:r>
          </w:p>
        </w:tc>
      </w:tr>
      <w:tr w:rsidR="004D21AA" w:rsidRPr="007C6CC3" w14:paraId="28E4EC8F" w14:textId="77777777" w:rsidTr="000D26AE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809EFE" w14:textId="560B2F47" w:rsidR="004D21AA" w:rsidRPr="007C6CC3" w:rsidRDefault="009008F9" w:rsidP="009138E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C6CC3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1C2056" w:rsidRPr="007C6CC3">
              <w:rPr>
                <w:rFonts w:ascii="Arial" w:eastAsia="Arial" w:hAnsi="Arial" w:cs="Arial"/>
                <w:sz w:val="20"/>
                <w:szCs w:val="20"/>
              </w:rPr>
              <w:t>pertura</w:t>
            </w:r>
            <w:r>
              <w:rPr>
                <w:rFonts w:ascii="Arial" w:eastAsia="Arial" w:hAnsi="Arial" w:cs="Arial"/>
                <w:sz w:val="20"/>
                <w:szCs w:val="20"/>
              </w:rPr>
              <w:t>/inaugurazione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606A90" w14:textId="6CDDFA30" w:rsidR="00697543" w:rsidRPr="007C6CC3" w:rsidRDefault="00CE6026" w:rsidP="009138E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C6CC3">
              <w:rPr>
                <w:rFonts w:ascii="Arial" w:eastAsia="Arial" w:hAnsi="Arial" w:cs="Arial"/>
                <w:sz w:val="20"/>
                <w:szCs w:val="20"/>
              </w:rPr>
              <w:t>DOMENICA</w:t>
            </w:r>
            <w:r w:rsidR="00933BC2" w:rsidRPr="007C6CC3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Pr="007C6CC3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="00702505" w:rsidRPr="007C6CC3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9A4479" w:rsidRPr="007C6C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C6CC3">
              <w:rPr>
                <w:rFonts w:ascii="Arial" w:eastAsia="Arial" w:hAnsi="Arial" w:cs="Arial"/>
                <w:sz w:val="20"/>
                <w:szCs w:val="20"/>
              </w:rPr>
              <w:t>ottobre</w:t>
            </w:r>
            <w:r w:rsidR="00702505" w:rsidRPr="007C6C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A4479" w:rsidRPr="007C6CC3">
              <w:rPr>
                <w:rFonts w:ascii="Arial" w:eastAsia="Arial" w:hAnsi="Arial" w:cs="Arial"/>
                <w:sz w:val="20"/>
                <w:szCs w:val="20"/>
              </w:rPr>
              <w:t>2021</w:t>
            </w:r>
            <w:r w:rsidR="004D21AA" w:rsidRPr="007C6CC3">
              <w:rPr>
                <w:rFonts w:ascii="Arial" w:eastAsia="Arial" w:hAnsi="Arial" w:cs="Arial"/>
                <w:sz w:val="20"/>
                <w:szCs w:val="20"/>
              </w:rPr>
              <w:br/>
              <w:t xml:space="preserve">dalle ore 11.00 </w:t>
            </w:r>
            <w:r w:rsidR="009A4479" w:rsidRPr="007C6CC3">
              <w:rPr>
                <w:rFonts w:ascii="Arial" w:eastAsia="Arial" w:hAnsi="Arial" w:cs="Arial"/>
                <w:sz w:val="20"/>
                <w:szCs w:val="20"/>
              </w:rPr>
              <w:t>- 17.00</w:t>
            </w:r>
            <w:r w:rsidR="002F0AC2" w:rsidRPr="007C6CC3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="0039487C" w:rsidRPr="007C6CC3">
              <w:rPr>
                <w:rFonts w:ascii="Arial" w:eastAsia="Arial" w:hAnsi="Arial" w:cs="Arial"/>
                <w:sz w:val="20"/>
                <w:szCs w:val="20"/>
              </w:rPr>
              <w:t xml:space="preserve">     </w:t>
            </w:r>
            <w:r w:rsidR="00072336">
              <w:rPr>
                <w:rFonts w:ascii="Arial" w:eastAsia="Arial" w:hAnsi="Arial" w:cs="Arial"/>
                <w:sz w:val="20"/>
                <w:szCs w:val="20"/>
              </w:rPr>
              <w:t xml:space="preserve">   </w:t>
            </w:r>
            <w:r w:rsidR="0039487C" w:rsidRPr="007C6CC3">
              <w:rPr>
                <w:rFonts w:ascii="Arial" w:eastAsia="Arial" w:hAnsi="Arial" w:cs="Arial"/>
                <w:sz w:val="20"/>
                <w:szCs w:val="20"/>
              </w:rPr>
              <w:t xml:space="preserve">        </w:t>
            </w:r>
            <w:r w:rsidR="00294D56" w:rsidRPr="007C6CC3">
              <w:rPr>
                <w:rFonts w:ascii="Arial" w:hAnsi="Arial" w:cs="Arial"/>
                <w:sz w:val="20"/>
                <w:szCs w:val="20"/>
              </w:rPr>
              <w:t>In presenza dell’aut</w:t>
            </w:r>
            <w:r w:rsidRPr="007C6CC3">
              <w:rPr>
                <w:rFonts w:ascii="Arial" w:hAnsi="Arial" w:cs="Arial"/>
                <w:sz w:val="20"/>
                <w:szCs w:val="20"/>
              </w:rPr>
              <w:t>rice</w:t>
            </w:r>
            <w:r w:rsidR="000D26AE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4D21AA" w:rsidRPr="007C6CC3" w14:paraId="3E30E1A3" w14:textId="77777777" w:rsidTr="009008F9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168DB3" w14:textId="0DF14FF9" w:rsidR="005163FC" w:rsidRPr="007C6CC3" w:rsidRDefault="004D21AA" w:rsidP="009138E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C6CC3">
              <w:rPr>
                <w:rFonts w:ascii="Arial" w:eastAsia="Arial" w:hAnsi="Arial" w:cs="Arial"/>
                <w:sz w:val="20"/>
                <w:szCs w:val="20"/>
              </w:rPr>
              <w:t xml:space="preserve">orari apertura </w:t>
            </w:r>
            <w:r w:rsidR="00111AD2" w:rsidRPr="007C6CC3">
              <w:rPr>
                <w:rFonts w:ascii="Arial" w:eastAsia="Arial" w:hAnsi="Arial" w:cs="Arial"/>
                <w:sz w:val="20"/>
                <w:szCs w:val="20"/>
              </w:rPr>
              <w:br/>
            </w:r>
            <w:r w:rsidR="00111AD2" w:rsidRPr="007C6CC3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0454AB" w14:textId="64A9B960" w:rsidR="00CC1CF2" w:rsidRPr="007C6CC3" w:rsidRDefault="004D21AA" w:rsidP="009138E5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C6CC3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="00933BC2" w:rsidRPr="007C6CC3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7C6CC3">
              <w:rPr>
                <w:rFonts w:ascii="Arial" w:eastAsia="Arial" w:hAnsi="Arial" w:cs="Arial"/>
                <w:sz w:val="20"/>
                <w:szCs w:val="20"/>
              </w:rPr>
              <w:t xml:space="preserve">-VE   </w:t>
            </w:r>
            <w:r w:rsidR="00933BC2" w:rsidRPr="007C6CC3">
              <w:rPr>
                <w:rFonts w:ascii="Arial" w:eastAsia="Arial" w:hAnsi="Arial" w:cs="Arial"/>
                <w:sz w:val="20"/>
                <w:szCs w:val="20"/>
              </w:rPr>
              <w:t>10</w:t>
            </w:r>
            <w:r w:rsidRPr="007C6CC3">
              <w:rPr>
                <w:rFonts w:ascii="Arial" w:eastAsia="Arial" w:hAnsi="Arial" w:cs="Arial"/>
                <w:sz w:val="20"/>
                <w:szCs w:val="20"/>
              </w:rPr>
              <w:t xml:space="preserve">-12  </w:t>
            </w:r>
            <w:r w:rsidR="00AF4970" w:rsidRPr="007C6C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C6CC3">
              <w:rPr>
                <w:rFonts w:ascii="Arial" w:eastAsia="Arial" w:hAnsi="Arial" w:cs="Arial"/>
                <w:sz w:val="20"/>
                <w:szCs w:val="20"/>
              </w:rPr>
              <w:t>14-18.</w:t>
            </w:r>
            <w:r w:rsidR="00582DD9" w:rsidRPr="007C6CC3"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="0039487C" w:rsidRPr="007C6CC3">
              <w:rPr>
                <w:rFonts w:ascii="Arial" w:eastAsia="Arial" w:hAnsi="Arial" w:cs="Arial"/>
                <w:b/>
                <w:sz w:val="20"/>
                <w:szCs w:val="20"/>
              </w:rPr>
              <w:t xml:space="preserve">      </w:t>
            </w:r>
            <w:r w:rsidR="00072336">
              <w:rPr>
                <w:rFonts w:ascii="Arial" w:eastAsia="Arial" w:hAnsi="Arial" w:cs="Arial"/>
                <w:b/>
                <w:sz w:val="20"/>
                <w:szCs w:val="20"/>
              </w:rPr>
              <w:t xml:space="preserve">   </w:t>
            </w:r>
            <w:r w:rsidR="0039487C" w:rsidRPr="007C6CC3">
              <w:rPr>
                <w:rFonts w:ascii="Arial" w:eastAsia="Arial" w:hAnsi="Arial" w:cs="Arial"/>
                <w:b/>
                <w:sz w:val="20"/>
                <w:szCs w:val="20"/>
              </w:rPr>
              <w:t xml:space="preserve">    ENTRATA LIBERA</w:t>
            </w:r>
            <w:r w:rsidR="00AF4970" w:rsidRPr="007C6CC3">
              <w:rPr>
                <w:rFonts w:ascii="Arial" w:eastAsia="Arial" w:hAnsi="Arial" w:cs="Arial"/>
                <w:sz w:val="20"/>
                <w:szCs w:val="20"/>
              </w:rPr>
              <w:br/>
            </w:r>
            <w:r w:rsidRPr="007C6CC3">
              <w:rPr>
                <w:rFonts w:ascii="Arial" w:eastAsia="Arial" w:hAnsi="Arial" w:cs="Arial"/>
                <w:sz w:val="20"/>
                <w:szCs w:val="20"/>
              </w:rPr>
              <w:t xml:space="preserve">SA          </w:t>
            </w:r>
            <w:r w:rsidR="00933BC2" w:rsidRPr="007C6CC3">
              <w:rPr>
                <w:rFonts w:ascii="Arial" w:eastAsia="Arial" w:hAnsi="Arial" w:cs="Arial"/>
                <w:sz w:val="20"/>
                <w:szCs w:val="20"/>
              </w:rPr>
              <w:t>su appuntamento</w:t>
            </w:r>
            <w:r w:rsidRPr="007C6CC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72336">
              <w:rPr>
                <w:rFonts w:ascii="Arial" w:eastAsia="Arial" w:hAnsi="Arial" w:cs="Arial"/>
                <w:sz w:val="20"/>
                <w:szCs w:val="20"/>
              </w:rPr>
              <w:t xml:space="preserve">          </w:t>
            </w:r>
            <w:proofErr w:type="spellStart"/>
            <w:r w:rsidR="00072336">
              <w:rPr>
                <w:rFonts w:ascii="Arial" w:eastAsia="Arial" w:hAnsi="Arial" w:cs="Arial"/>
                <w:sz w:val="20"/>
                <w:szCs w:val="20"/>
              </w:rPr>
              <w:t>Cert.Covid</w:t>
            </w:r>
            <w:proofErr w:type="spellEnd"/>
            <w:r w:rsidR="00072336">
              <w:rPr>
                <w:rFonts w:ascii="Arial" w:eastAsia="Arial" w:hAnsi="Arial" w:cs="Arial"/>
                <w:sz w:val="20"/>
                <w:szCs w:val="20"/>
              </w:rPr>
              <w:t>/</w:t>
            </w:r>
            <w:proofErr w:type="spellStart"/>
            <w:r w:rsidR="00072336">
              <w:rPr>
                <w:rFonts w:ascii="Arial" w:eastAsia="Arial" w:hAnsi="Arial" w:cs="Arial"/>
                <w:sz w:val="20"/>
                <w:szCs w:val="20"/>
              </w:rPr>
              <w:t>GreenPass</w:t>
            </w:r>
            <w:proofErr w:type="spellEnd"/>
            <w:r w:rsidR="0039487C" w:rsidRPr="007C6CC3">
              <w:rPr>
                <w:rFonts w:ascii="Arial" w:eastAsia="Arial" w:hAnsi="Arial" w:cs="Arial"/>
                <w:sz w:val="20"/>
                <w:szCs w:val="20"/>
              </w:rPr>
              <w:br/>
            </w:r>
            <w:r w:rsidRPr="007C6CC3">
              <w:rPr>
                <w:rFonts w:ascii="Arial" w:eastAsia="Arial" w:hAnsi="Arial" w:cs="Arial"/>
                <w:sz w:val="20"/>
                <w:szCs w:val="20"/>
              </w:rPr>
              <w:t xml:space="preserve">Chiuso    DO LU </w:t>
            </w:r>
            <w:r w:rsidR="00933BC2" w:rsidRPr="007C6CC3">
              <w:rPr>
                <w:rFonts w:ascii="Arial" w:eastAsia="Arial" w:hAnsi="Arial" w:cs="Arial"/>
                <w:sz w:val="20"/>
                <w:szCs w:val="20"/>
              </w:rPr>
              <w:t xml:space="preserve">MA </w:t>
            </w:r>
            <w:r w:rsidRPr="007C6CC3">
              <w:rPr>
                <w:rFonts w:ascii="Arial" w:eastAsia="Arial" w:hAnsi="Arial" w:cs="Arial"/>
                <w:sz w:val="20"/>
                <w:szCs w:val="20"/>
              </w:rPr>
              <w:t>e festivi</w:t>
            </w:r>
            <w:r w:rsidR="00072336">
              <w:rPr>
                <w:rFonts w:ascii="Arial" w:eastAsia="Arial" w:hAnsi="Arial" w:cs="Arial"/>
                <w:sz w:val="20"/>
                <w:szCs w:val="20"/>
              </w:rPr>
              <w:t xml:space="preserve">        o mascherina</w:t>
            </w:r>
            <w:r w:rsidR="000D26AE">
              <w:rPr>
                <w:rFonts w:ascii="Arial" w:eastAsia="Arial" w:hAnsi="Arial" w:cs="Arial"/>
                <w:sz w:val="20"/>
                <w:szCs w:val="20"/>
              </w:rPr>
              <w:br/>
            </w:r>
          </w:p>
        </w:tc>
      </w:tr>
      <w:tr w:rsidR="00AF4970" w:rsidRPr="007C6CC3" w14:paraId="7EBA3738" w14:textId="77777777" w:rsidTr="009008F9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7B2537" w14:textId="03AAFE9E" w:rsidR="00CE6026" w:rsidRPr="007C6CC3" w:rsidRDefault="00CE6026" w:rsidP="009138E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C6CC3">
              <w:rPr>
                <w:rFonts w:ascii="Arial" w:hAnsi="Arial" w:cs="Arial"/>
                <w:sz w:val="20"/>
                <w:szCs w:val="20"/>
              </w:rPr>
              <w:t>conferenza</w:t>
            </w:r>
          </w:p>
          <w:p w14:paraId="14AEF21C" w14:textId="617C62F5" w:rsidR="00CE6026" w:rsidRPr="007C6CC3" w:rsidRDefault="00CE6026" w:rsidP="009138E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C6CC3">
              <w:rPr>
                <w:rFonts w:ascii="Arial" w:hAnsi="Arial" w:cs="Arial"/>
                <w:sz w:val="20"/>
                <w:szCs w:val="20"/>
              </w:rPr>
              <w:t>Mauro Zanchi</w:t>
            </w:r>
            <w:r w:rsidR="007C6CC3" w:rsidRPr="007C6CC3">
              <w:rPr>
                <w:rFonts w:ascii="Arial" w:hAnsi="Arial" w:cs="Arial"/>
                <w:sz w:val="20"/>
                <w:szCs w:val="20"/>
              </w:rPr>
              <w:t xml:space="preserve">  e  </w:t>
            </w:r>
            <w:r w:rsidRPr="007C6CC3">
              <w:rPr>
                <w:rFonts w:ascii="Arial" w:hAnsi="Arial" w:cs="Arial"/>
                <w:sz w:val="20"/>
                <w:szCs w:val="20"/>
              </w:rPr>
              <w:t xml:space="preserve">Virginie </w:t>
            </w:r>
            <w:proofErr w:type="spellStart"/>
            <w:r w:rsidRPr="007C6CC3">
              <w:rPr>
                <w:rFonts w:ascii="Arial" w:hAnsi="Arial" w:cs="Arial"/>
                <w:sz w:val="20"/>
                <w:szCs w:val="20"/>
              </w:rPr>
              <w:t>Rebetez</w:t>
            </w:r>
            <w:proofErr w:type="spellEnd"/>
          </w:p>
          <w:p w14:paraId="128412A5" w14:textId="11C3DFC1" w:rsidR="00AF4970" w:rsidRPr="007C6CC3" w:rsidRDefault="00CE6026" w:rsidP="009138E5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7C6CC3">
              <w:rPr>
                <w:rFonts w:ascii="Arial" w:hAnsi="Arial" w:cs="Arial"/>
                <w:sz w:val="20"/>
                <w:szCs w:val="20"/>
              </w:rPr>
              <w:t>modera Aline d’Auria</w:t>
            </w:r>
            <w:r w:rsidR="000D26AE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2605D3" w14:textId="7DBE0626" w:rsidR="00CE6026" w:rsidRPr="007C6CC3" w:rsidRDefault="003F7613" w:rsidP="009138E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C6CC3">
              <w:rPr>
                <w:rFonts w:ascii="Arial" w:hAnsi="Arial" w:cs="Arial"/>
                <w:sz w:val="20"/>
                <w:szCs w:val="20"/>
              </w:rPr>
              <w:t>DOMENICA 2</w:t>
            </w:r>
            <w:r w:rsidR="00CE6026" w:rsidRPr="007C6CC3">
              <w:rPr>
                <w:rFonts w:ascii="Arial" w:hAnsi="Arial" w:cs="Arial"/>
                <w:sz w:val="20"/>
                <w:szCs w:val="20"/>
              </w:rPr>
              <w:t>1</w:t>
            </w:r>
            <w:r w:rsidRPr="007C6CC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E6026" w:rsidRPr="007C6CC3">
              <w:rPr>
                <w:rFonts w:ascii="Arial" w:hAnsi="Arial" w:cs="Arial"/>
                <w:sz w:val="20"/>
                <w:szCs w:val="20"/>
              </w:rPr>
              <w:t>novembre</w:t>
            </w:r>
            <w:r w:rsidRPr="007C6CC3">
              <w:rPr>
                <w:rFonts w:ascii="Arial" w:hAnsi="Arial" w:cs="Arial"/>
                <w:sz w:val="20"/>
                <w:szCs w:val="20"/>
              </w:rPr>
              <w:t xml:space="preserve"> 2021</w:t>
            </w:r>
            <w:r w:rsidRPr="007C6CC3">
              <w:rPr>
                <w:rFonts w:ascii="Arial" w:hAnsi="Arial" w:cs="Arial"/>
                <w:sz w:val="20"/>
                <w:szCs w:val="20"/>
              </w:rPr>
              <w:br/>
            </w:r>
            <w:r w:rsidR="00E728E3" w:rsidRPr="007C6CC3">
              <w:rPr>
                <w:rFonts w:ascii="Arial" w:hAnsi="Arial" w:cs="Arial"/>
                <w:sz w:val="20"/>
                <w:szCs w:val="20"/>
              </w:rPr>
              <w:t>ore 17.00</w:t>
            </w:r>
          </w:p>
          <w:p w14:paraId="6FCBF671" w14:textId="5C6A50B4" w:rsidR="00AF4970" w:rsidRPr="007C6CC3" w:rsidRDefault="00AF4970" w:rsidP="009138E5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A1021" w:rsidRPr="007C6CC3" w14:paraId="0F7BE658" w14:textId="77777777" w:rsidTr="009008F9">
        <w:trPr>
          <w:trHeight w:val="340"/>
        </w:trPr>
        <w:tc>
          <w:tcPr>
            <w:tcW w:w="4111" w:type="dxa"/>
            <w:tcBorders>
              <w:top w:val="single" w:sz="4" w:space="0" w:color="auto"/>
            </w:tcBorders>
          </w:tcPr>
          <w:p w14:paraId="5AE1C6F2" w14:textId="7DFEDA9C" w:rsidR="00BA1021" w:rsidRPr="007C6CC3" w:rsidRDefault="00BA1021" w:rsidP="009138E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C6CC3">
              <w:rPr>
                <w:rFonts w:ascii="Arial" w:eastAsia="Arial" w:hAnsi="Arial" w:cs="Arial"/>
                <w:sz w:val="20"/>
                <w:szCs w:val="20"/>
              </w:rPr>
              <w:t>mostra aperta fino a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229A2B4D" w14:textId="6AE66CB9" w:rsidR="00BA1021" w:rsidRPr="007C6CC3" w:rsidRDefault="00CE6026" w:rsidP="009138E5">
            <w:pPr>
              <w:tabs>
                <w:tab w:val="center" w:pos="4078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C6CC3">
              <w:rPr>
                <w:rFonts w:ascii="Arial" w:eastAsia="Arial" w:hAnsi="Arial" w:cs="Arial"/>
                <w:sz w:val="20"/>
                <w:szCs w:val="20"/>
              </w:rPr>
              <w:t>GIOVEDI 23 dicembre 2021</w:t>
            </w:r>
          </w:p>
        </w:tc>
      </w:tr>
    </w:tbl>
    <w:p w14:paraId="3AE62BB3" w14:textId="7EEDC718" w:rsidR="002F0AC2" w:rsidRDefault="002F0AC2" w:rsidP="00CC1CF2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  <w:lang w:eastAsia="it-CH"/>
        </w:rPr>
      </w:pPr>
    </w:p>
    <w:p w14:paraId="211D39BE" w14:textId="793D04F0" w:rsidR="00716A2C" w:rsidRDefault="00716A2C" w:rsidP="00CC1CF2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  <w:lang w:eastAsia="it-CH"/>
        </w:rPr>
      </w:pPr>
    </w:p>
    <w:p w14:paraId="65998EBF" w14:textId="222495F5" w:rsidR="007C6CC3" w:rsidRPr="007C6CC3" w:rsidRDefault="007C6CC3" w:rsidP="007C6CC3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7C6CC3">
        <w:rPr>
          <w:rFonts w:ascii="Arial" w:hAnsi="Arial" w:cs="Arial"/>
          <w:sz w:val="20"/>
          <w:szCs w:val="20"/>
        </w:rPr>
        <w:t xml:space="preserve">In mostra alla </w:t>
      </w:r>
      <w:r w:rsidR="00716A2C">
        <w:rPr>
          <w:rFonts w:ascii="Arial" w:hAnsi="Arial" w:cs="Arial"/>
          <w:sz w:val="20"/>
          <w:szCs w:val="20"/>
        </w:rPr>
        <w:t>CONSARC/GALLERIA</w:t>
      </w:r>
      <w:r w:rsidRPr="007C6CC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C6CC3">
        <w:rPr>
          <w:rFonts w:ascii="Arial" w:hAnsi="Arial" w:cs="Arial"/>
          <w:sz w:val="20"/>
          <w:szCs w:val="20"/>
        </w:rPr>
        <w:t>Malleus</w:t>
      </w:r>
      <w:proofErr w:type="spellEnd"/>
      <w:r w:rsidRPr="007C6CC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C6CC3">
        <w:rPr>
          <w:rFonts w:ascii="Arial" w:hAnsi="Arial" w:cs="Arial"/>
          <w:sz w:val="20"/>
          <w:szCs w:val="20"/>
        </w:rPr>
        <w:t>Maleficarum</w:t>
      </w:r>
      <w:proofErr w:type="spellEnd"/>
      <w:r w:rsidRPr="007C6CC3">
        <w:rPr>
          <w:rFonts w:ascii="Arial" w:hAnsi="Arial" w:cs="Arial"/>
          <w:sz w:val="20"/>
          <w:szCs w:val="20"/>
        </w:rPr>
        <w:t xml:space="preserve">, un lavoro sul visibile e l’invisibile di Virginie </w:t>
      </w:r>
      <w:proofErr w:type="spellStart"/>
      <w:r w:rsidRPr="007C6CC3">
        <w:rPr>
          <w:rFonts w:ascii="Arial" w:hAnsi="Arial" w:cs="Arial"/>
          <w:sz w:val="20"/>
          <w:szCs w:val="20"/>
        </w:rPr>
        <w:t>Rebetez</w:t>
      </w:r>
      <w:proofErr w:type="spellEnd"/>
      <w:r w:rsidRPr="007C6CC3">
        <w:rPr>
          <w:rFonts w:ascii="Arial" w:hAnsi="Arial" w:cs="Arial"/>
          <w:sz w:val="20"/>
          <w:szCs w:val="20"/>
        </w:rPr>
        <w:t xml:space="preserve"> (CH).</w:t>
      </w:r>
    </w:p>
    <w:p w14:paraId="4F063524" w14:textId="3C7A1DB9" w:rsidR="007C6CC3" w:rsidRPr="007C6CC3" w:rsidRDefault="007C6CC3" w:rsidP="007C6CC3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7C6CC3">
        <w:rPr>
          <w:rFonts w:ascii="Arial" w:hAnsi="Arial" w:cs="Arial"/>
          <w:sz w:val="20"/>
          <w:szCs w:val="20"/>
        </w:rPr>
        <w:t xml:space="preserve">Virginie </w:t>
      </w:r>
      <w:proofErr w:type="spellStart"/>
      <w:r w:rsidRPr="007C6CC3">
        <w:rPr>
          <w:rFonts w:ascii="Arial" w:hAnsi="Arial" w:cs="Arial"/>
          <w:sz w:val="20"/>
          <w:szCs w:val="20"/>
        </w:rPr>
        <w:t>Rebetez</w:t>
      </w:r>
      <w:proofErr w:type="spellEnd"/>
      <w:r w:rsidRPr="007C6CC3">
        <w:rPr>
          <w:rFonts w:ascii="Arial" w:hAnsi="Arial" w:cs="Arial"/>
          <w:sz w:val="20"/>
          <w:szCs w:val="20"/>
        </w:rPr>
        <w:t xml:space="preserve">, artista e fotografa svizzera residente a Losanna, presenta per la prima volta in Ticino il suo lavoro </w:t>
      </w:r>
      <w:proofErr w:type="spellStart"/>
      <w:r w:rsidRPr="007C6CC3">
        <w:rPr>
          <w:rFonts w:ascii="Arial" w:hAnsi="Arial" w:cs="Arial"/>
          <w:sz w:val="20"/>
          <w:szCs w:val="20"/>
        </w:rPr>
        <w:t>Malleus</w:t>
      </w:r>
      <w:proofErr w:type="spellEnd"/>
      <w:r w:rsidRPr="007C6CC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C6CC3">
        <w:rPr>
          <w:rFonts w:ascii="Arial" w:hAnsi="Arial" w:cs="Arial"/>
          <w:sz w:val="20"/>
          <w:szCs w:val="20"/>
        </w:rPr>
        <w:t>Maleficarum</w:t>
      </w:r>
      <w:proofErr w:type="spellEnd"/>
      <w:r w:rsidRPr="007C6CC3">
        <w:rPr>
          <w:rFonts w:ascii="Arial" w:hAnsi="Arial" w:cs="Arial"/>
          <w:sz w:val="20"/>
          <w:szCs w:val="20"/>
        </w:rPr>
        <w:t>, realizzato nell’ambito dell’11esima edizione dell’</w:t>
      </w:r>
      <w:proofErr w:type="spellStart"/>
      <w:r w:rsidRPr="007C6CC3">
        <w:rPr>
          <w:rFonts w:ascii="Arial" w:hAnsi="Arial" w:cs="Arial"/>
          <w:sz w:val="20"/>
          <w:szCs w:val="20"/>
        </w:rPr>
        <w:t>Enquête</w:t>
      </w:r>
      <w:proofErr w:type="spellEnd"/>
      <w:r w:rsidRPr="007C6CC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C6CC3">
        <w:rPr>
          <w:rFonts w:ascii="Arial" w:hAnsi="Arial" w:cs="Arial"/>
          <w:sz w:val="20"/>
          <w:szCs w:val="20"/>
        </w:rPr>
        <w:t>photographique</w:t>
      </w:r>
      <w:proofErr w:type="spellEnd"/>
      <w:r w:rsidRPr="007C6CC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C6CC3">
        <w:rPr>
          <w:rFonts w:ascii="Arial" w:hAnsi="Arial" w:cs="Arial"/>
          <w:sz w:val="20"/>
          <w:szCs w:val="20"/>
        </w:rPr>
        <w:t>fribourgeoise</w:t>
      </w:r>
      <w:proofErr w:type="spellEnd"/>
      <w:r w:rsidRPr="007C6CC3">
        <w:rPr>
          <w:rFonts w:ascii="Arial" w:hAnsi="Arial" w:cs="Arial"/>
          <w:sz w:val="20"/>
          <w:szCs w:val="20"/>
        </w:rPr>
        <w:t>. In Ticino sarà presente con una serie fotografica composta da ritratti, paesaggi, da</w:t>
      </w:r>
      <w:r w:rsidR="00716A2C">
        <w:rPr>
          <w:rFonts w:ascii="Arial" w:hAnsi="Arial" w:cs="Arial"/>
          <w:sz w:val="20"/>
          <w:szCs w:val="20"/>
        </w:rPr>
        <w:t xml:space="preserve"> un</w:t>
      </w:r>
      <w:r w:rsidRPr="007C6CC3">
        <w:rPr>
          <w:rFonts w:ascii="Arial" w:hAnsi="Arial" w:cs="Arial"/>
          <w:sz w:val="20"/>
          <w:szCs w:val="20"/>
        </w:rPr>
        <w:t xml:space="preserve"> video</w:t>
      </w:r>
      <w:r w:rsidR="00716A2C">
        <w:rPr>
          <w:rFonts w:ascii="Arial" w:hAnsi="Arial" w:cs="Arial"/>
          <w:sz w:val="20"/>
          <w:szCs w:val="20"/>
        </w:rPr>
        <w:t>:</w:t>
      </w:r>
      <w:r w:rsidRPr="007C6CC3">
        <w:rPr>
          <w:rFonts w:ascii="Arial" w:hAnsi="Arial" w:cs="Arial"/>
          <w:sz w:val="20"/>
          <w:szCs w:val="20"/>
        </w:rPr>
        <w:t xml:space="preserve"> </w:t>
      </w:r>
      <w:r w:rsidR="000C68E8" w:rsidRPr="000C68E8">
        <w:rPr>
          <w:rFonts w:ascii="Arial" w:hAnsi="Arial" w:cs="Arial"/>
          <w:i/>
          <w:iCs/>
          <w:sz w:val="20"/>
          <w:szCs w:val="20"/>
        </w:rPr>
        <w:t>S</w:t>
      </w:r>
      <w:r w:rsidRPr="000C68E8">
        <w:rPr>
          <w:rFonts w:ascii="Arial" w:hAnsi="Arial" w:cs="Arial"/>
          <w:i/>
          <w:iCs/>
          <w:sz w:val="20"/>
          <w:szCs w:val="20"/>
        </w:rPr>
        <w:t xml:space="preserve">edute Medianiche. Incontro con Claude </w:t>
      </w:r>
      <w:proofErr w:type="spellStart"/>
      <w:r w:rsidRPr="000C68E8">
        <w:rPr>
          <w:rFonts w:ascii="Arial" w:hAnsi="Arial" w:cs="Arial"/>
          <w:i/>
          <w:iCs/>
          <w:sz w:val="20"/>
          <w:szCs w:val="20"/>
        </w:rPr>
        <w:t>Bergier</w:t>
      </w:r>
      <w:proofErr w:type="spellEnd"/>
      <w:r w:rsidRPr="007C6CC3">
        <w:rPr>
          <w:rFonts w:ascii="Arial" w:hAnsi="Arial" w:cs="Arial"/>
          <w:sz w:val="20"/>
          <w:szCs w:val="20"/>
        </w:rPr>
        <w:t xml:space="preserve"> (</w:t>
      </w:r>
      <w:r w:rsidR="000C68E8">
        <w:rPr>
          <w:rFonts w:ascii="Arial" w:hAnsi="Arial" w:cs="Arial"/>
          <w:sz w:val="20"/>
          <w:szCs w:val="20"/>
        </w:rPr>
        <w:t xml:space="preserve">HD </w:t>
      </w:r>
      <w:r w:rsidRPr="007C6CC3">
        <w:rPr>
          <w:rFonts w:ascii="Arial" w:hAnsi="Arial" w:cs="Arial"/>
          <w:sz w:val="20"/>
          <w:szCs w:val="20"/>
        </w:rPr>
        <w:t xml:space="preserve">23 minuti, </w:t>
      </w:r>
      <w:r w:rsidR="00716A2C">
        <w:rPr>
          <w:rFonts w:ascii="Arial" w:hAnsi="Arial" w:cs="Arial"/>
          <w:sz w:val="20"/>
          <w:szCs w:val="20"/>
        </w:rPr>
        <w:t xml:space="preserve">solo audio su </w:t>
      </w:r>
      <w:r w:rsidRPr="007C6CC3">
        <w:rPr>
          <w:rFonts w:ascii="Arial" w:hAnsi="Arial" w:cs="Arial"/>
          <w:sz w:val="20"/>
          <w:szCs w:val="20"/>
        </w:rPr>
        <w:t xml:space="preserve">nero) e dal libro in vendita e in mostra, edito </w:t>
      </w:r>
      <w:r w:rsidR="00716A2C">
        <w:rPr>
          <w:rFonts w:ascii="Arial" w:hAnsi="Arial" w:cs="Arial"/>
          <w:sz w:val="20"/>
          <w:szCs w:val="20"/>
        </w:rPr>
        <w:t xml:space="preserve">nel 2018 </w:t>
      </w:r>
      <w:r w:rsidRPr="007C6CC3">
        <w:rPr>
          <w:rFonts w:ascii="Arial" w:hAnsi="Arial" w:cs="Arial"/>
          <w:sz w:val="20"/>
          <w:szCs w:val="20"/>
        </w:rPr>
        <w:t>da BCU Fribourg e Meta/Books, Amsterdam</w:t>
      </w:r>
      <w:r w:rsidR="000C68E8">
        <w:rPr>
          <w:rFonts w:ascii="Arial" w:hAnsi="Arial" w:cs="Arial"/>
          <w:sz w:val="20"/>
          <w:szCs w:val="20"/>
        </w:rPr>
        <w:t>.</w:t>
      </w:r>
    </w:p>
    <w:p w14:paraId="53BA1862" w14:textId="5EA15607" w:rsidR="007C6CC3" w:rsidRPr="007C6CC3" w:rsidRDefault="007C6CC3" w:rsidP="007C6CC3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7C6CC3">
        <w:rPr>
          <w:rFonts w:ascii="Arial" w:hAnsi="Arial" w:cs="Arial"/>
          <w:sz w:val="20"/>
          <w:szCs w:val="20"/>
        </w:rPr>
        <w:t xml:space="preserve">Il titolo </w:t>
      </w:r>
      <w:proofErr w:type="spellStart"/>
      <w:r w:rsidRPr="007C6CC3">
        <w:rPr>
          <w:rFonts w:ascii="Arial" w:hAnsi="Arial" w:cs="Arial"/>
          <w:sz w:val="20"/>
          <w:szCs w:val="20"/>
        </w:rPr>
        <w:t>Malleus</w:t>
      </w:r>
      <w:proofErr w:type="spellEnd"/>
      <w:r w:rsidRPr="007C6CC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C6CC3">
        <w:rPr>
          <w:rFonts w:ascii="Arial" w:hAnsi="Arial" w:cs="Arial"/>
          <w:sz w:val="20"/>
          <w:szCs w:val="20"/>
        </w:rPr>
        <w:t>Maleficarum</w:t>
      </w:r>
      <w:proofErr w:type="spellEnd"/>
      <w:r w:rsidRPr="007C6CC3">
        <w:rPr>
          <w:rFonts w:ascii="Arial" w:hAnsi="Arial" w:cs="Arial"/>
          <w:sz w:val="20"/>
          <w:szCs w:val="20"/>
        </w:rPr>
        <w:t xml:space="preserve">, in italiano </w:t>
      </w:r>
      <w:r w:rsidRPr="00C64AE8">
        <w:rPr>
          <w:rFonts w:ascii="Arial" w:hAnsi="Arial" w:cs="Arial"/>
          <w:i/>
          <w:iCs/>
          <w:sz w:val="20"/>
          <w:szCs w:val="20"/>
        </w:rPr>
        <w:t>Il martello delle malefiche</w:t>
      </w:r>
      <w:r w:rsidRPr="007C6CC3">
        <w:rPr>
          <w:rFonts w:ascii="Arial" w:hAnsi="Arial" w:cs="Arial"/>
          <w:sz w:val="20"/>
          <w:szCs w:val="20"/>
        </w:rPr>
        <w:t xml:space="preserve"> (delle streghe), ci arriva da un trattato del 1487 usato come guida teorica contro la stregoneria. </w:t>
      </w:r>
      <w:proofErr w:type="spellStart"/>
      <w:r w:rsidRPr="007C6CC3">
        <w:rPr>
          <w:rFonts w:ascii="Arial" w:hAnsi="Arial" w:cs="Arial"/>
          <w:sz w:val="20"/>
          <w:szCs w:val="20"/>
        </w:rPr>
        <w:t>Rebetez</w:t>
      </w:r>
      <w:proofErr w:type="spellEnd"/>
      <w:r w:rsidRPr="007C6CC3">
        <w:rPr>
          <w:rFonts w:ascii="Arial" w:hAnsi="Arial" w:cs="Arial"/>
          <w:sz w:val="20"/>
          <w:szCs w:val="20"/>
        </w:rPr>
        <w:t xml:space="preserve"> se ne serve come punto di partenza per riabilitare un passato nel quale ci si serviva di questo testo come scusa e mezzo per accusare chi, secondo le credenze di allora, veniva definito come “diverso” e quindi pericoloso per la società. Claude </w:t>
      </w:r>
      <w:proofErr w:type="spellStart"/>
      <w:r w:rsidRPr="007C6CC3">
        <w:rPr>
          <w:rFonts w:ascii="Arial" w:hAnsi="Arial" w:cs="Arial"/>
          <w:sz w:val="20"/>
          <w:szCs w:val="20"/>
        </w:rPr>
        <w:t>Bergier</w:t>
      </w:r>
      <w:proofErr w:type="spellEnd"/>
      <w:r w:rsidRPr="007C6CC3">
        <w:rPr>
          <w:rFonts w:ascii="Arial" w:hAnsi="Arial" w:cs="Arial"/>
          <w:sz w:val="20"/>
          <w:szCs w:val="20"/>
        </w:rPr>
        <w:t xml:space="preserve">, guaritore e presunto stregone messo al rogo nel 1628, è il fil rouge che </w:t>
      </w:r>
      <w:proofErr w:type="spellStart"/>
      <w:r w:rsidRPr="007C6CC3">
        <w:rPr>
          <w:rFonts w:ascii="Arial" w:hAnsi="Arial" w:cs="Arial"/>
          <w:sz w:val="20"/>
          <w:szCs w:val="20"/>
        </w:rPr>
        <w:t>Rebetez</w:t>
      </w:r>
      <w:proofErr w:type="spellEnd"/>
      <w:r w:rsidRPr="007C6CC3">
        <w:rPr>
          <w:rFonts w:ascii="Arial" w:hAnsi="Arial" w:cs="Arial"/>
          <w:sz w:val="20"/>
          <w:szCs w:val="20"/>
        </w:rPr>
        <w:t xml:space="preserve"> usa come ponte tra passato e presente, tra i medium di oggi e gli stregoni di allora, senza mai sfociare però nel </w:t>
      </w:r>
      <w:r w:rsidRPr="0091180B">
        <w:rPr>
          <w:rFonts w:ascii="Arial" w:hAnsi="Arial" w:cs="Arial"/>
          <w:i/>
          <w:iCs/>
          <w:sz w:val="20"/>
          <w:szCs w:val="20"/>
        </w:rPr>
        <w:t>voyeurisme</w:t>
      </w:r>
      <w:r w:rsidRPr="007C6CC3">
        <w:rPr>
          <w:rFonts w:ascii="Arial" w:hAnsi="Arial" w:cs="Arial"/>
          <w:sz w:val="20"/>
          <w:szCs w:val="20"/>
        </w:rPr>
        <w:t>, ma sfidando la storia e ciò che ne rimane.</w:t>
      </w:r>
    </w:p>
    <w:p w14:paraId="19952AA5" w14:textId="12A49335" w:rsidR="007C6CC3" w:rsidRPr="007C6CC3" w:rsidRDefault="007C6CC3" w:rsidP="007C6CC3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C64AE8">
        <w:rPr>
          <w:rFonts w:ascii="Arial" w:hAnsi="Arial" w:cs="Arial"/>
          <w:i/>
          <w:iCs/>
          <w:sz w:val="20"/>
          <w:szCs w:val="20"/>
        </w:rPr>
        <w:t xml:space="preserve">(…) Propongo all’anima di Claude </w:t>
      </w:r>
      <w:proofErr w:type="spellStart"/>
      <w:r w:rsidRPr="00C64AE8">
        <w:rPr>
          <w:rFonts w:ascii="Arial" w:hAnsi="Arial" w:cs="Arial"/>
          <w:i/>
          <w:iCs/>
          <w:sz w:val="20"/>
          <w:szCs w:val="20"/>
        </w:rPr>
        <w:t>Bergier</w:t>
      </w:r>
      <w:proofErr w:type="spellEnd"/>
      <w:r w:rsidRPr="00C64AE8">
        <w:rPr>
          <w:rFonts w:ascii="Arial" w:hAnsi="Arial" w:cs="Arial"/>
          <w:i/>
          <w:iCs/>
          <w:sz w:val="20"/>
          <w:szCs w:val="20"/>
        </w:rPr>
        <w:t xml:space="preserve"> di venire, se è d’accordo. Di avvicinarsi, se è proprio lui. Per avere una discussione sana. Una discussione di pace, di semplicità. Con noi, i vivi, e tu, il defunto. (…) </w:t>
      </w:r>
      <w:r w:rsidR="00C64AE8">
        <w:rPr>
          <w:rFonts w:ascii="Arial" w:hAnsi="Arial" w:cs="Arial"/>
          <w:i/>
          <w:iCs/>
          <w:sz w:val="20"/>
          <w:szCs w:val="20"/>
        </w:rPr>
        <w:br/>
      </w:r>
      <w:r w:rsidRPr="007C6CC3">
        <w:rPr>
          <w:rFonts w:ascii="Arial" w:hAnsi="Arial" w:cs="Arial"/>
          <w:sz w:val="20"/>
          <w:szCs w:val="20"/>
        </w:rPr>
        <w:t xml:space="preserve">(tratto da Sedute Medianiche. Incontro con Claude </w:t>
      </w:r>
      <w:proofErr w:type="spellStart"/>
      <w:r w:rsidRPr="007C6CC3">
        <w:rPr>
          <w:rFonts w:ascii="Arial" w:hAnsi="Arial" w:cs="Arial"/>
          <w:sz w:val="20"/>
          <w:szCs w:val="20"/>
        </w:rPr>
        <w:t>Bergier</w:t>
      </w:r>
      <w:proofErr w:type="spellEnd"/>
      <w:r w:rsidRPr="007C6CC3">
        <w:rPr>
          <w:rFonts w:ascii="Arial" w:hAnsi="Arial" w:cs="Arial"/>
          <w:sz w:val="20"/>
          <w:szCs w:val="20"/>
        </w:rPr>
        <w:t>, video HD, 23 minuti, solo audio su nero).</w:t>
      </w:r>
    </w:p>
    <w:p w14:paraId="12008DAD" w14:textId="77777777" w:rsidR="007C6CC3" w:rsidRPr="007C6CC3" w:rsidRDefault="007C6CC3" w:rsidP="007C6CC3">
      <w:pPr>
        <w:spacing w:after="120" w:line="240" w:lineRule="auto"/>
        <w:rPr>
          <w:rFonts w:ascii="Arial" w:hAnsi="Arial" w:cs="Arial"/>
          <w:sz w:val="20"/>
          <w:szCs w:val="20"/>
        </w:rPr>
      </w:pPr>
      <w:proofErr w:type="spellStart"/>
      <w:r w:rsidRPr="007C6CC3">
        <w:rPr>
          <w:rFonts w:ascii="Arial" w:hAnsi="Arial" w:cs="Arial"/>
          <w:sz w:val="20"/>
          <w:szCs w:val="20"/>
        </w:rPr>
        <w:t>Malleus</w:t>
      </w:r>
      <w:proofErr w:type="spellEnd"/>
      <w:r w:rsidRPr="007C6CC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C6CC3">
        <w:rPr>
          <w:rFonts w:ascii="Arial" w:hAnsi="Arial" w:cs="Arial"/>
          <w:sz w:val="20"/>
          <w:szCs w:val="20"/>
        </w:rPr>
        <w:t>Maleficarum</w:t>
      </w:r>
      <w:proofErr w:type="spellEnd"/>
      <w:r w:rsidRPr="007C6CC3">
        <w:rPr>
          <w:rFonts w:ascii="Arial" w:hAnsi="Arial" w:cs="Arial"/>
          <w:sz w:val="20"/>
          <w:szCs w:val="20"/>
        </w:rPr>
        <w:t xml:space="preserve"> è un lavoro che ci fa riflettere sulla complessità del medium, siano esse persone o mezzo fotografico, in passato e ai nostri giorni, e consente un’ulteriore riflessione oltre che sulla storia, sul concetto stesso di fotografia, quale traccia. Da tempo il lavoro di </w:t>
      </w:r>
      <w:proofErr w:type="spellStart"/>
      <w:r w:rsidRPr="007C6CC3">
        <w:rPr>
          <w:rFonts w:ascii="Arial" w:hAnsi="Arial" w:cs="Arial"/>
          <w:sz w:val="20"/>
          <w:szCs w:val="20"/>
        </w:rPr>
        <w:t>Rebetez</w:t>
      </w:r>
      <w:proofErr w:type="spellEnd"/>
      <w:r w:rsidRPr="007C6CC3">
        <w:rPr>
          <w:rFonts w:ascii="Arial" w:hAnsi="Arial" w:cs="Arial"/>
          <w:sz w:val="20"/>
          <w:szCs w:val="20"/>
        </w:rPr>
        <w:t xml:space="preserve"> ruota attorno al tema dell’assenza, dell’invisibile e della partenza spingendo sempre di più sé stessa e il mezzo fotografico. </w:t>
      </w:r>
    </w:p>
    <w:p w14:paraId="71F5F07C" w14:textId="77777777" w:rsidR="007C6CC3" w:rsidRPr="007C6CC3" w:rsidRDefault="007C6CC3" w:rsidP="007C6CC3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7C6CC3">
        <w:rPr>
          <w:rFonts w:ascii="Arial" w:hAnsi="Arial" w:cs="Arial"/>
          <w:sz w:val="20"/>
          <w:szCs w:val="20"/>
        </w:rPr>
        <w:t xml:space="preserve">Non è nemmeno casuale che la mostra veda la sua apertura a Chiasso il 31 ottobre, la vigilia di Ognissanti, festa celtica cristianizzata che precede il giorno dedicato ai defunti dalla religione cattolica, un </w:t>
      </w:r>
      <w:proofErr w:type="spellStart"/>
      <w:r w:rsidRPr="00C64AE8">
        <w:rPr>
          <w:rFonts w:ascii="Arial" w:hAnsi="Arial" w:cs="Arial"/>
          <w:i/>
          <w:iCs/>
          <w:sz w:val="20"/>
          <w:szCs w:val="20"/>
        </w:rPr>
        <w:t>clin</w:t>
      </w:r>
      <w:proofErr w:type="spellEnd"/>
      <w:r w:rsidRPr="00C64AE8">
        <w:rPr>
          <w:rFonts w:ascii="Arial" w:hAnsi="Arial" w:cs="Arial"/>
          <w:i/>
          <w:iCs/>
          <w:sz w:val="20"/>
          <w:szCs w:val="20"/>
        </w:rPr>
        <w:t xml:space="preserve"> d’</w:t>
      </w:r>
      <w:proofErr w:type="spellStart"/>
      <w:r w:rsidRPr="00C64AE8">
        <w:rPr>
          <w:rFonts w:ascii="Arial" w:hAnsi="Arial" w:cs="Arial"/>
          <w:i/>
          <w:iCs/>
          <w:sz w:val="20"/>
          <w:szCs w:val="20"/>
        </w:rPr>
        <w:t>oeil</w:t>
      </w:r>
      <w:proofErr w:type="spellEnd"/>
      <w:r w:rsidRPr="007C6CC3">
        <w:rPr>
          <w:rFonts w:ascii="Arial" w:hAnsi="Arial" w:cs="Arial"/>
          <w:sz w:val="20"/>
          <w:szCs w:val="20"/>
        </w:rPr>
        <w:t xml:space="preserve"> al lavoro di </w:t>
      </w:r>
      <w:proofErr w:type="spellStart"/>
      <w:r w:rsidRPr="007C6CC3">
        <w:rPr>
          <w:rFonts w:ascii="Arial" w:hAnsi="Arial" w:cs="Arial"/>
          <w:sz w:val="20"/>
          <w:szCs w:val="20"/>
        </w:rPr>
        <w:t>Rebetez</w:t>
      </w:r>
      <w:proofErr w:type="spellEnd"/>
      <w:r w:rsidRPr="007C6CC3">
        <w:rPr>
          <w:rFonts w:ascii="Arial" w:hAnsi="Arial" w:cs="Arial"/>
          <w:sz w:val="20"/>
          <w:szCs w:val="20"/>
        </w:rPr>
        <w:t xml:space="preserve"> e alla sua mostra.</w:t>
      </w:r>
    </w:p>
    <w:p w14:paraId="4061AC4F" w14:textId="77777777" w:rsidR="007C6CC3" w:rsidRPr="00C64AE8" w:rsidRDefault="007C6CC3" w:rsidP="007C6CC3">
      <w:pPr>
        <w:spacing w:after="120" w:line="240" w:lineRule="auto"/>
        <w:rPr>
          <w:rFonts w:ascii="Arial" w:hAnsi="Arial" w:cs="Arial"/>
          <w:i/>
          <w:iCs/>
          <w:sz w:val="20"/>
          <w:szCs w:val="20"/>
        </w:rPr>
      </w:pPr>
      <w:r w:rsidRPr="00C64AE8">
        <w:rPr>
          <w:rFonts w:ascii="Arial" w:hAnsi="Arial" w:cs="Arial"/>
          <w:i/>
          <w:iCs/>
          <w:sz w:val="20"/>
          <w:szCs w:val="20"/>
        </w:rPr>
        <w:t>(…) Sa per caso se nel ventre di sua mamma, qualcosa avrebbe potuto andare storto, per lei? (…)</w:t>
      </w:r>
    </w:p>
    <w:p w14:paraId="1702D40C" w14:textId="782FD47D" w:rsidR="007C6CC3" w:rsidRDefault="007C6CC3" w:rsidP="007C6CC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C6CC3">
        <w:rPr>
          <w:rFonts w:ascii="Arial" w:hAnsi="Arial" w:cs="Arial"/>
          <w:sz w:val="20"/>
          <w:szCs w:val="20"/>
        </w:rPr>
        <w:t>Non aggiungiamo altro, se non che si tratta di un lavoro dalle molteplici letture da vedere e rivedere, ascoltare ed elaborare, dove ognuno di noi riesce ad estrapolare qualcosa di intenso e viscerale, e alla fine farlo suo.</w:t>
      </w:r>
    </w:p>
    <w:p w14:paraId="547A90D8" w14:textId="77777777" w:rsidR="00716A2C" w:rsidRPr="007C6CC3" w:rsidRDefault="00716A2C" w:rsidP="007C6CC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27BBED1" w14:textId="4EB01638" w:rsidR="00AD25E6" w:rsidRDefault="007C6CC3" w:rsidP="007C6CC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C6CC3">
        <w:rPr>
          <w:rFonts w:ascii="Arial" w:hAnsi="Arial" w:cs="Arial"/>
          <w:sz w:val="20"/>
          <w:szCs w:val="20"/>
        </w:rPr>
        <w:t xml:space="preserve">La mostra è accompagnata dal catalogo edito da BCU Fribourg &amp; Meta/Books, Amsterdam con testi di Elisa Rusca e Olga </w:t>
      </w:r>
      <w:proofErr w:type="spellStart"/>
      <w:r w:rsidRPr="007C6CC3">
        <w:rPr>
          <w:rFonts w:ascii="Arial" w:hAnsi="Arial" w:cs="Arial"/>
          <w:sz w:val="20"/>
          <w:szCs w:val="20"/>
        </w:rPr>
        <w:t>Yatskevich</w:t>
      </w:r>
      <w:proofErr w:type="spellEnd"/>
      <w:r w:rsidRPr="007C6CC3">
        <w:rPr>
          <w:rFonts w:ascii="Arial" w:hAnsi="Arial" w:cs="Arial"/>
          <w:sz w:val="20"/>
          <w:szCs w:val="20"/>
        </w:rPr>
        <w:t>.</w:t>
      </w:r>
    </w:p>
    <w:p w14:paraId="74356FC7" w14:textId="6478068C" w:rsidR="00716A2C" w:rsidRDefault="00C64AE8" w:rsidP="00C64AE8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Aline d’Auria</w:t>
      </w:r>
    </w:p>
    <w:p w14:paraId="564E500E" w14:textId="3F81ADD3" w:rsidR="00716A2C" w:rsidRPr="007C6CC3" w:rsidRDefault="00716A2C" w:rsidP="00716A2C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./.</w:t>
      </w:r>
    </w:p>
    <w:p w14:paraId="40CF1E60" w14:textId="77777777" w:rsidR="00716A2C" w:rsidRDefault="00716A2C" w:rsidP="00AD25E6">
      <w:pPr>
        <w:spacing w:after="120" w:line="240" w:lineRule="auto"/>
        <w:rPr>
          <w:rFonts w:ascii="Arial" w:eastAsia="Arial" w:hAnsi="Arial" w:cs="Arial"/>
          <w:color w:val="000000"/>
          <w:sz w:val="20"/>
          <w:szCs w:val="20"/>
          <w:lang w:eastAsia="it-CH"/>
        </w:rPr>
      </w:pPr>
    </w:p>
    <w:p w14:paraId="2E4C060C" w14:textId="77777777" w:rsidR="00716A2C" w:rsidRDefault="00716A2C" w:rsidP="00AD25E6">
      <w:pPr>
        <w:spacing w:after="120" w:line="240" w:lineRule="auto"/>
        <w:rPr>
          <w:rFonts w:ascii="Arial" w:eastAsia="Arial" w:hAnsi="Arial" w:cs="Arial"/>
          <w:color w:val="000000"/>
          <w:sz w:val="20"/>
          <w:szCs w:val="20"/>
          <w:lang w:eastAsia="it-CH"/>
        </w:rPr>
      </w:pPr>
    </w:p>
    <w:p w14:paraId="0FDEBD91" w14:textId="77777777" w:rsidR="00716A2C" w:rsidRDefault="00716A2C" w:rsidP="00AD25E6">
      <w:pPr>
        <w:spacing w:after="120" w:line="240" w:lineRule="auto"/>
        <w:rPr>
          <w:rFonts w:ascii="Arial" w:eastAsia="Arial" w:hAnsi="Arial" w:cs="Arial"/>
          <w:color w:val="000000"/>
          <w:sz w:val="20"/>
          <w:szCs w:val="20"/>
          <w:lang w:eastAsia="it-CH"/>
        </w:rPr>
      </w:pPr>
    </w:p>
    <w:p w14:paraId="36ABA351" w14:textId="3590D240" w:rsidR="0036482D" w:rsidRPr="007C6CC3" w:rsidRDefault="00933BC2" w:rsidP="00AD25E6">
      <w:pPr>
        <w:spacing w:after="120" w:line="240" w:lineRule="auto"/>
        <w:rPr>
          <w:rFonts w:ascii="Arial" w:eastAsia="Arial" w:hAnsi="Arial" w:cs="Arial"/>
          <w:color w:val="000000"/>
          <w:sz w:val="20"/>
          <w:szCs w:val="20"/>
          <w:lang w:eastAsia="it-CH"/>
        </w:rPr>
      </w:pPr>
      <w:r w:rsidRPr="007C6CC3">
        <w:rPr>
          <w:rFonts w:ascii="Arial" w:eastAsia="Arial" w:hAnsi="Arial" w:cs="Arial"/>
          <w:color w:val="000000"/>
          <w:sz w:val="20"/>
          <w:szCs w:val="20"/>
          <w:lang w:eastAsia="it-CH"/>
        </w:rPr>
        <w:t xml:space="preserve">Chi fosse interessato a </w:t>
      </w:r>
      <w:r w:rsidR="005A0011" w:rsidRPr="007C6CC3">
        <w:rPr>
          <w:rFonts w:ascii="Arial" w:eastAsia="Arial" w:hAnsi="Arial" w:cs="Arial"/>
          <w:color w:val="000000"/>
          <w:sz w:val="20"/>
          <w:szCs w:val="20"/>
          <w:lang w:eastAsia="it-CH"/>
        </w:rPr>
        <w:t xml:space="preserve">pubblicare </w:t>
      </w:r>
      <w:r w:rsidRPr="007C6CC3">
        <w:rPr>
          <w:rFonts w:ascii="Arial" w:eastAsia="Arial" w:hAnsi="Arial" w:cs="Arial"/>
          <w:color w:val="000000"/>
          <w:sz w:val="20"/>
          <w:szCs w:val="20"/>
          <w:lang w:eastAsia="it-CH"/>
        </w:rPr>
        <w:t xml:space="preserve">uno o più </w:t>
      </w:r>
      <w:r w:rsidR="005A0011" w:rsidRPr="007C6CC3">
        <w:rPr>
          <w:rFonts w:ascii="Arial" w:eastAsia="Arial" w:hAnsi="Arial" w:cs="Arial"/>
          <w:color w:val="000000"/>
          <w:sz w:val="20"/>
          <w:szCs w:val="20"/>
          <w:lang w:eastAsia="it-CH"/>
        </w:rPr>
        <w:t xml:space="preserve">immagini </w:t>
      </w:r>
      <w:r w:rsidRPr="007C6CC3">
        <w:rPr>
          <w:rFonts w:ascii="Arial" w:eastAsia="Arial" w:hAnsi="Arial" w:cs="Arial"/>
          <w:color w:val="000000"/>
          <w:sz w:val="20"/>
          <w:szCs w:val="20"/>
          <w:lang w:eastAsia="it-CH"/>
        </w:rPr>
        <w:t xml:space="preserve">in HD, può </w:t>
      </w:r>
      <w:r w:rsidR="005A0011" w:rsidRPr="007C6CC3">
        <w:rPr>
          <w:rFonts w:ascii="Arial" w:eastAsia="Arial" w:hAnsi="Arial" w:cs="Arial"/>
          <w:color w:val="000000"/>
          <w:sz w:val="20"/>
          <w:szCs w:val="20"/>
          <w:lang w:eastAsia="it-CH"/>
        </w:rPr>
        <w:t xml:space="preserve">scaricarli </w:t>
      </w:r>
      <w:r w:rsidR="0036482D" w:rsidRPr="007C6CC3">
        <w:rPr>
          <w:rFonts w:ascii="Arial" w:eastAsia="Arial" w:hAnsi="Arial" w:cs="Arial"/>
          <w:color w:val="000000"/>
          <w:sz w:val="20"/>
          <w:szCs w:val="20"/>
          <w:lang w:eastAsia="it-CH"/>
        </w:rPr>
        <w:t>d</w:t>
      </w:r>
      <w:r w:rsidR="005A0011" w:rsidRPr="007C6CC3">
        <w:rPr>
          <w:rFonts w:ascii="Arial" w:eastAsia="Arial" w:hAnsi="Arial" w:cs="Arial"/>
          <w:color w:val="000000"/>
          <w:sz w:val="20"/>
          <w:szCs w:val="20"/>
          <w:lang w:eastAsia="it-CH"/>
        </w:rPr>
        <w:t>al seguente indirizzo</w:t>
      </w:r>
      <w:r w:rsidR="0036482D" w:rsidRPr="007C6CC3">
        <w:rPr>
          <w:rFonts w:ascii="Arial" w:eastAsia="Arial" w:hAnsi="Arial" w:cs="Arial"/>
          <w:color w:val="000000"/>
          <w:sz w:val="20"/>
          <w:szCs w:val="20"/>
          <w:lang w:eastAsia="it-CH"/>
        </w:rPr>
        <w:t xml:space="preserve"> </w:t>
      </w:r>
      <w:hyperlink r:id="rId8" w:history="1">
        <w:r w:rsidR="009138E5" w:rsidRPr="00715307">
          <w:rPr>
            <w:rStyle w:val="Collegamentoipertestuale"/>
            <w:rFonts w:ascii="Arial" w:hAnsi="Arial" w:cs="Arial"/>
            <w:sz w:val="20"/>
            <w:szCs w:val="20"/>
          </w:rPr>
          <w:t>https://galleriaconsarc.ch/press-info/malleus/</w:t>
        </w:r>
      </w:hyperlink>
      <w:r w:rsidR="009138E5">
        <w:rPr>
          <w:rFonts w:ascii="Arial" w:hAnsi="Arial" w:cs="Arial"/>
          <w:sz w:val="20"/>
          <w:szCs w:val="20"/>
        </w:rPr>
        <w:t xml:space="preserve">   </w:t>
      </w:r>
      <w:r w:rsidR="0036482D" w:rsidRPr="007C6CC3">
        <w:rPr>
          <w:rFonts w:ascii="Arial" w:eastAsia="Arial" w:hAnsi="Arial" w:cs="Arial"/>
          <w:color w:val="000000"/>
          <w:sz w:val="20"/>
          <w:szCs w:val="20"/>
          <w:lang w:eastAsia="it-CH"/>
        </w:rPr>
        <w:t xml:space="preserve">(richiedere password a </w:t>
      </w:r>
      <w:hyperlink r:id="rId9" w:history="1">
        <w:r w:rsidR="0036482D" w:rsidRPr="007C6CC3">
          <w:rPr>
            <w:rStyle w:val="Collegamentoipertestuale"/>
            <w:rFonts w:ascii="Arial" w:eastAsia="Arial" w:hAnsi="Arial" w:cs="Arial"/>
            <w:sz w:val="20"/>
            <w:szCs w:val="20"/>
            <w:lang w:eastAsia="it-CH"/>
          </w:rPr>
          <w:t>galleria@consarc.ch</w:t>
        </w:r>
      </w:hyperlink>
      <w:r w:rsidR="0036482D" w:rsidRPr="007C6CC3">
        <w:rPr>
          <w:rFonts w:ascii="Arial" w:eastAsia="Arial" w:hAnsi="Arial" w:cs="Arial"/>
          <w:color w:val="000000"/>
          <w:sz w:val="20"/>
          <w:szCs w:val="20"/>
          <w:lang w:eastAsia="it-CH"/>
        </w:rPr>
        <w:t>)</w:t>
      </w:r>
    </w:p>
    <w:p w14:paraId="1CC67CED" w14:textId="5D88DDDF" w:rsidR="00933BC2" w:rsidRPr="007C6CC3" w:rsidRDefault="0036482D" w:rsidP="00AD25E6">
      <w:pPr>
        <w:spacing w:after="120" w:line="240" w:lineRule="auto"/>
        <w:rPr>
          <w:rFonts w:ascii="Arial" w:eastAsia="Arial" w:hAnsi="Arial" w:cs="Arial"/>
          <w:color w:val="231F20"/>
          <w:sz w:val="20"/>
          <w:szCs w:val="20"/>
          <w:lang w:eastAsia="it-CH"/>
        </w:rPr>
      </w:pPr>
      <w:r w:rsidRPr="007C6CC3">
        <w:rPr>
          <w:rFonts w:ascii="Arial" w:eastAsia="Arial" w:hAnsi="Arial" w:cs="Arial"/>
          <w:color w:val="000000"/>
          <w:sz w:val="20"/>
          <w:szCs w:val="20"/>
          <w:lang w:eastAsia="it-CH"/>
        </w:rPr>
        <w:t>Ulteriori i</w:t>
      </w:r>
      <w:r w:rsidR="00933BC2" w:rsidRPr="007C6CC3">
        <w:rPr>
          <w:rFonts w:ascii="Arial" w:eastAsia="Arial" w:hAnsi="Arial" w:cs="Arial"/>
          <w:color w:val="000000"/>
          <w:sz w:val="20"/>
          <w:szCs w:val="20"/>
          <w:lang w:eastAsia="it-CH"/>
        </w:rPr>
        <w:t xml:space="preserve">nformazioni sul </w:t>
      </w:r>
      <w:r w:rsidR="00DE5E67" w:rsidRPr="007C6CC3">
        <w:rPr>
          <w:rFonts w:ascii="Arial" w:eastAsia="Arial" w:hAnsi="Arial" w:cs="Arial"/>
          <w:color w:val="000000"/>
          <w:sz w:val="20"/>
          <w:szCs w:val="20"/>
          <w:lang w:eastAsia="it-CH"/>
        </w:rPr>
        <w:t xml:space="preserve">nuovo </w:t>
      </w:r>
      <w:r w:rsidR="00933BC2" w:rsidRPr="007C6CC3">
        <w:rPr>
          <w:rFonts w:ascii="Arial" w:eastAsia="Arial" w:hAnsi="Arial" w:cs="Arial"/>
          <w:color w:val="000000"/>
          <w:sz w:val="20"/>
          <w:szCs w:val="20"/>
          <w:lang w:eastAsia="it-CH"/>
        </w:rPr>
        <w:t xml:space="preserve">sito web </w:t>
      </w:r>
      <w:hyperlink r:id="rId10" w:history="1">
        <w:r w:rsidR="00933BC2" w:rsidRPr="007C6CC3">
          <w:rPr>
            <w:rStyle w:val="Collegamentoipertestuale"/>
            <w:rFonts w:ascii="Arial" w:eastAsia="Arial" w:hAnsi="Arial" w:cs="Arial"/>
            <w:sz w:val="20"/>
            <w:szCs w:val="20"/>
            <w:u w:val="none"/>
            <w:lang w:eastAsia="it-CH"/>
          </w:rPr>
          <w:t>www.</w:t>
        </w:r>
        <w:r w:rsidR="009805E4" w:rsidRPr="007C6CC3">
          <w:rPr>
            <w:rStyle w:val="Collegamentoipertestuale"/>
            <w:rFonts w:ascii="Arial" w:eastAsia="Arial" w:hAnsi="Arial" w:cs="Arial"/>
            <w:sz w:val="20"/>
            <w:szCs w:val="20"/>
            <w:u w:val="none"/>
            <w:lang w:eastAsia="it-CH"/>
          </w:rPr>
          <w:t>galleria</w:t>
        </w:r>
        <w:r w:rsidR="00933BC2" w:rsidRPr="007C6CC3">
          <w:rPr>
            <w:rStyle w:val="Collegamentoipertestuale"/>
            <w:rFonts w:ascii="Arial" w:eastAsia="Arial" w:hAnsi="Arial" w:cs="Arial"/>
            <w:sz w:val="20"/>
            <w:szCs w:val="20"/>
            <w:u w:val="none"/>
            <w:lang w:eastAsia="it-CH"/>
          </w:rPr>
          <w:t>consarc.ch</w:t>
        </w:r>
      </w:hyperlink>
      <w:r w:rsidR="00933BC2" w:rsidRPr="007C6CC3">
        <w:rPr>
          <w:rFonts w:ascii="Arial" w:eastAsia="Arial" w:hAnsi="Arial" w:cs="Arial"/>
          <w:color w:val="000000"/>
          <w:sz w:val="20"/>
          <w:szCs w:val="20"/>
          <w:lang w:eastAsia="it-CH"/>
        </w:rPr>
        <w:t xml:space="preserve">.  </w:t>
      </w:r>
    </w:p>
    <w:p w14:paraId="05B35902" w14:textId="3134B273" w:rsidR="00933BC2" w:rsidRPr="007C6CC3" w:rsidRDefault="00933BC2" w:rsidP="006606F9">
      <w:pPr>
        <w:spacing w:after="120" w:line="240" w:lineRule="auto"/>
        <w:ind w:hanging="10"/>
        <w:rPr>
          <w:rFonts w:ascii="Arial" w:eastAsia="Arial" w:hAnsi="Arial" w:cs="Arial"/>
          <w:color w:val="231F20"/>
          <w:sz w:val="20"/>
          <w:szCs w:val="20"/>
          <w:lang w:eastAsia="it-CH"/>
        </w:rPr>
      </w:pPr>
      <w:r w:rsidRPr="007C6CC3">
        <w:rPr>
          <w:rFonts w:ascii="Arial" w:eastAsia="Arial" w:hAnsi="Arial" w:cs="Arial"/>
          <w:color w:val="000000"/>
          <w:sz w:val="20"/>
          <w:szCs w:val="20"/>
          <w:lang w:eastAsia="it-CH"/>
        </w:rPr>
        <w:t>Vi ringraziamo anticipatamente per la vostra segnalazione sul vs. organo di stampa e speriamo di continuare con questa preziosa collaborazione.</w:t>
      </w:r>
      <w:r w:rsidRPr="007C6CC3">
        <w:rPr>
          <w:rFonts w:ascii="Arial" w:eastAsia="Arial" w:hAnsi="Arial" w:cs="Arial"/>
          <w:color w:val="000000"/>
          <w:sz w:val="20"/>
          <w:szCs w:val="20"/>
          <w:lang w:eastAsia="it-CH"/>
        </w:rPr>
        <w:br/>
      </w:r>
      <w:r w:rsidR="00BF20E0" w:rsidRPr="007C6CC3">
        <w:rPr>
          <w:rFonts w:ascii="Arial" w:eastAsia="Arial" w:hAnsi="Arial" w:cs="Arial"/>
          <w:color w:val="000000"/>
          <w:sz w:val="20"/>
          <w:szCs w:val="20"/>
          <w:lang w:eastAsia="it-CH"/>
        </w:rPr>
        <w:t>I</w:t>
      </w:r>
      <w:r w:rsidRPr="007C6CC3">
        <w:rPr>
          <w:rFonts w:ascii="Arial" w:eastAsia="Arial" w:hAnsi="Arial" w:cs="Arial"/>
          <w:color w:val="000000"/>
          <w:sz w:val="20"/>
          <w:szCs w:val="20"/>
          <w:lang w:eastAsia="it-CH"/>
        </w:rPr>
        <w:t xml:space="preserve">nviamo i nostri migliori saluti. </w:t>
      </w:r>
    </w:p>
    <w:p w14:paraId="44E2FF76" w14:textId="776E7DD9" w:rsidR="004D21AA" w:rsidRPr="003F7613" w:rsidRDefault="004D21AA" w:rsidP="006606F9">
      <w:pPr>
        <w:spacing w:after="0" w:line="240" w:lineRule="auto"/>
        <w:ind w:left="2305"/>
        <w:jc w:val="center"/>
        <w:rPr>
          <w:rFonts w:ascii="Arial" w:hAnsi="Arial" w:cs="Arial"/>
          <w:sz w:val="20"/>
          <w:szCs w:val="20"/>
        </w:rPr>
      </w:pPr>
      <w:r w:rsidRPr="003F7613">
        <w:rPr>
          <w:rFonts w:ascii="Arial" w:eastAsia="Arial" w:hAnsi="Arial" w:cs="Arial"/>
          <w:b/>
          <w:sz w:val="20"/>
          <w:szCs w:val="20"/>
        </w:rPr>
        <w:t>CONS ARC / GALLERIA</w:t>
      </w:r>
    </w:p>
    <w:p w14:paraId="536F3A3E" w14:textId="77777777" w:rsidR="004D21AA" w:rsidRPr="003F7613" w:rsidRDefault="004D21AA" w:rsidP="006606F9">
      <w:pPr>
        <w:spacing w:after="0" w:line="240" w:lineRule="auto"/>
        <w:ind w:left="2145" w:hanging="10"/>
        <w:jc w:val="center"/>
        <w:rPr>
          <w:rFonts w:ascii="Arial" w:hAnsi="Arial" w:cs="Arial"/>
          <w:sz w:val="20"/>
          <w:szCs w:val="20"/>
        </w:rPr>
      </w:pPr>
      <w:r w:rsidRPr="003F7613">
        <w:rPr>
          <w:rFonts w:ascii="Arial" w:eastAsia="Arial" w:hAnsi="Arial" w:cs="Arial"/>
          <w:sz w:val="20"/>
          <w:szCs w:val="20"/>
        </w:rPr>
        <w:t xml:space="preserve">Guido e Daniela Giudici </w:t>
      </w:r>
    </w:p>
    <w:p w14:paraId="20540227" w14:textId="77777777" w:rsidR="0079169C" w:rsidRDefault="0079169C" w:rsidP="007C6CC3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7F3711B" w14:textId="77777777" w:rsidR="0079169C" w:rsidRDefault="0079169C" w:rsidP="007C6CC3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68D61DE" w14:textId="77777777" w:rsidR="0079169C" w:rsidRDefault="0079169C" w:rsidP="007C6CC3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A9EBD4D" w14:textId="77777777" w:rsidR="0079169C" w:rsidRDefault="0079169C" w:rsidP="007C6CC3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F523D61" w14:textId="77777777" w:rsidR="0079169C" w:rsidRDefault="0079169C" w:rsidP="007C6CC3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05F115A" w14:textId="77777777" w:rsidR="0079169C" w:rsidRDefault="0079169C" w:rsidP="007C6CC3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496DCBA" w14:textId="77777777" w:rsidR="0079169C" w:rsidRDefault="0079169C" w:rsidP="007C6CC3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4591203" w14:textId="77777777" w:rsidR="0079169C" w:rsidRDefault="0079169C" w:rsidP="007C6CC3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48E82B9" w14:textId="77777777" w:rsidR="0079169C" w:rsidRDefault="0079169C" w:rsidP="007C6CC3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99E12F3" w14:textId="77777777" w:rsidR="0079169C" w:rsidRDefault="0079169C" w:rsidP="007C6CC3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A8F0569" w14:textId="77777777" w:rsidR="0079169C" w:rsidRDefault="0079169C" w:rsidP="007C6CC3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F9CD57E" w14:textId="590E8403" w:rsidR="007C6CC3" w:rsidRPr="007C6CC3" w:rsidRDefault="007C6CC3" w:rsidP="007C6CC3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sz w:val="20"/>
          <w:szCs w:val="20"/>
        </w:rPr>
      </w:pPr>
      <w:r w:rsidRPr="007C6CC3">
        <w:rPr>
          <w:rFonts w:ascii="Arial" w:eastAsia="Times New Roman" w:hAnsi="Arial" w:cs="Arial"/>
          <w:b/>
          <w:bCs/>
          <w:sz w:val="20"/>
          <w:szCs w:val="20"/>
        </w:rPr>
        <w:br/>
        <w:t xml:space="preserve">Virginie </w:t>
      </w:r>
      <w:proofErr w:type="spellStart"/>
      <w:r w:rsidRPr="007C6CC3">
        <w:rPr>
          <w:rFonts w:ascii="Arial" w:eastAsia="Times New Roman" w:hAnsi="Arial" w:cs="Arial"/>
          <w:b/>
          <w:bCs/>
          <w:sz w:val="20"/>
          <w:szCs w:val="20"/>
        </w:rPr>
        <w:t>Rebetez</w:t>
      </w:r>
      <w:proofErr w:type="spellEnd"/>
      <w:r w:rsidRPr="007C6CC3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7C6CC3">
        <w:rPr>
          <w:rFonts w:ascii="Arial" w:eastAsia="Times New Roman" w:hAnsi="Arial" w:cs="Arial"/>
          <w:sz w:val="20"/>
          <w:szCs w:val="20"/>
        </w:rPr>
        <w:t xml:space="preserve">(CH, 1979) vive a Losanna (CH). Diplomata a l’Ecole de Photographie di Vevey nel 2005, continua i suoi studi alla Gerrit Rietveld </w:t>
      </w:r>
      <w:proofErr w:type="spellStart"/>
      <w:r w:rsidRPr="007C6CC3">
        <w:rPr>
          <w:rFonts w:ascii="Arial" w:eastAsia="Times New Roman" w:hAnsi="Arial" w:cs="Arial"/>
          <w:sz w:val="20"/>
          <w:szCs w:val="20"/>
        </w:rPr>
        <w:t>Academie</w:t>
      </w:r>
      <w:proofErr w:type="spellEnd"/>
      <w:r w:rsidRPr="007C6CC3">
        <w:rPr>
          <w:rFonts w:ascii="Arial" w:eastAsia="Times New Roman" w:hAnsi="Arial" w:cs="Arial"/>
          <w:sz w:val="20"/>
          <w:szCs w:val="20"/>
        </w:rPr>
        <w:t xml:space="preserve"> di Amsterdam ed ottiene il suo diploma in arti visive nel 2008. Lavora sui temi della scomparsa, la perdita e l’oblio, il suo lavoro artistico è esposto in musei, gallerie e festival, in mostre collettive o personali in Svizzera e all’estero. – Galerie C (Neuchâtel, CH), Three </w:t>
      </w:r>
      <w:proofErr w:type="spellStart"/>
      <w:r w:rsidRPr="007C6CC3">
        <w:rPr>
          <w:rFonts w:ascii="Arial" w:eastAsia="Times New Roman" w:hAnsi="Arial" w:cs="Arial"/>
          <w:sz w:val="20"/>
          <w:szCs w:val="20"/>
        </w:rPr>
        <w:t>Shadows</w:t>
      </w:r>
      <w:proofErr w:type="spellEnd"/>
      <w:r w:rsidRPr="007C6CC3">
        <w:rPr>
          <w:rFonts w:ascii="Arial" w:eastAsia="Times New Roman" w:hAnsi="Arial" w:cs="Arial"/>
          <w:sz w:val="20"/>
          <w:szCs w:val="20"/>
        </w:rPr>
        <w:t xml:space="preserve"> Photography Art Center (Pechino, CN), Imago </w:t>
      </w:r>
      <w:proofErr w:type="spellStart"/>
      <w:r w:rsidRPr="007C6CC3">
        <w:rPr>
          <w:rFonts w:ascii="Arial" w:eastAsia="Times New Roman" w:hAnsi="Arial" w:cs="Arial"/>
          <w:sz w:val="20"/>
          <w:szCs w:val="20"/>
        </w:rPr>
        <w:t>Lisboa</w:t>
      </w:r>
      <w:proofErr w:type="spellEnd"/>
      <w:r w:rsidRPr="007C6CC3">
        <w:rPr>
          <w:rFonts w:ascii="Arial" w:eastAsia="Times New Roman" w:hAnsi="Arial" w:cs="Arial"/>
          <w:sz w:val="20"/>
          <w:szCs w:val="20"/>
        </w:rPr>
        <w:t xml:space="preserve"> Festival (Lisbona, PT), La Maison Rouge (Parigi, F), OCAT (Shanghai, CN), </w:t>
      </w:r>
      <w:proofErr w:type="spellStart"/>
      <w:r w:rsidRPr="007C6CC3">
        <w:rPr>
          <w:rFonts w:ascii="Arial" w:eastAsia="Times New Roman" w:hAnsi="Arial" w:cs="Arial"/>
          <w:sz w:val="20"/>
          <w:szCs w:val="20"/>
        </w:rPr>
        <w:t>Photoforum</w:t>
      </w:r>
      <w:proofErr w:type="spellEnd"/>
      <w:r w:rsidRPr="007C6CC3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7C6CC3">
        <w:rPr>
          <w:rFonts w:ascii="Arial" w:eastAsia="Times New Roman" w:hAnsi="Arial" w:cs="Arial"/>
          <w:sz w:val="20"/>
          <w:szCs w:val="20"/>
        </w:rPr>
        <w:t>Pasquart</w:t>
      </w:r>
      <w:proofErr w:type="spellEnd"/>
      <w:r w:rsidRPr="007C6CC3">
        <w:rPr>
          <w:rFonts w:ascii="Arial" w:eastAsia="Times New Roman" w:hAnsi="Arial" w:cs="Arial"/>
          <w:sz w:val="20"/>
          <w:szCs w:val="20"/>
        </w:rPr>
        <w:t xml:space="preserve"> (Bienne, CH), Format Festival (Derby, UK) – e pubblicato in diverse riviste di fotografia contemporanea. Il suo lavoro è stato premiato con alcune borse e premi culturali, come la </w:t>
      </w:r>
      <w:proofErr w:type="spellStart"/>
      <w:r w:rsidRPr="007C6CC3">
        <w:rPr>
          <w:rFonts w:ascii="Arial" w:eastAsia="Times New Roman" w:hAnsi="Arial" w:cs="Arial"/>
          <w:sz w:val="20"/>
          <w:szCs w:val="20"/>
        </w:rPr>
        <w:t>Bourse</w:t>
      </w:r>
      <w:proofErr w:type="spellEnd"/>
      <w:r w:rsidRPr="007C6CC3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7C6CC3">
        <w:rPr>
          <w:rFonts w:ascii="Arial" w:eastAsia="Times New Roman" w:hAnsi="Arial" w:cs="Arial"/>
          <w:sz w:val="20"/>
          <w:szCs w:val="20"/>
        </w:rPr>
        <w:t>des</w:t>
      </w:r>
      <w:proofErr w:type="spellEnd"/>
      <w:r w:rsidRPr="007C6CC3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7C6CC3">
        <w:rPr>
          <w:rFonts w:ascii="Arial" w:eastAsia="Times New Roman" w:hAnsi="Arial" w:cs="Arial"/>
          <w:sz w:val="20"/>
          <w:szCs w:val="20"/>
        </w:rPr>
        <w:t>arts</w:t>
      </w:r>
      <w:proofErr w:type="spellEnd"/>
      <w:r w:rsidRPr="007C6CC3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7C6CC3">
        <w:rPr>
          <w:rFonts w:ascii="Arial" w:eastAsia="Times New Roman" w:hAnsi="Arial" w:cs="Arial"/>
          <w:sz w:val="20"/>
          <w:szCs w:val="20"/>
        </w:rPr>
        <w:t>plastiques</w:t>
      </w:r>
      <w:proofErr w:type="spellEnd"/>
      <w:r w:rsidRPr="007C6CC3">
        <w:rPr>
          <w:rFonts w:ascii="Arial" w:eastAsia="Times New Roman" w:hAnsi="Arial" w:cs="Arial"/>
          <w:sz w:val="20"/>
          <w:szCs w:val="20"/>
        </w:rPr>
        <w:t xml:space="preserve"> del Canton de </w:t>
      </w:r>
      <w:proofErr w:type="spellStart"/>
      <w:r w:rsidRPr="007C6CC3">
        <w:rPr>
          <w:rFonts w:ascii="Arial" w:eastAsia="Times New Roman" w:hAnsi="Arial" w:cs="Arial"/>
          <w:sz w:val="20"/>
          <w:szCs w:val="20"/>
        </w:rPr>
        <w:t>Vaud</w:t>
      </w:r>
      <w:proofErr w:type="spellEnd"/>
      <w:r w:rsidRPr="007C6CC3">
        <w:rPr>
          <w:rFonts w:ascii="Arial" w:eastAsia="Times New Roman" w:hAnsi="Arial" w:cs="Arial"/>
          <w:sz w:val="20"/>
          <w:szCs w:val="20"/>
        </w:rPr>
        <w:t xml:space="preserve"> (CH, 2019), L’</w:t>
      </w:r>
      <w:proofErr w:type="spellStart"/>
      <w:r w:rsidRPr="007C6CC3">
        <w:rPr>
          <w:rFonts w:ascii="Arial" w:eastAsia="Times New Roman" w:hAnsi="Arial" w:cs="Arial"/>
          <w:sz w:val="20"/>
          <w:szCs w:val="20"/>
        </w:rPr>
        <w:t>Enquête</w:t>
      </w:r>
      <w:proofErr w:type="spellEnd"/>
      <w:r w:rsidRPr="007C6CC3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7C6CC3">
        <w:rPr>
          <w:rFonts w:ascii="Arial" w:eastAsia="Times New Roman" w:hAnsi="Arial" w:cs="Arial"/>
          <w:sz w:val="20"/>
          <w:szCs w:val="20"/>
        </w:rPr>
        <w:t>photographique</w:t>
      </w:r>
      <w:proofErr w:type="spellEnd"/>
      <w:r w:rsidRPr="007C6CC3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7C6CC3">
        <w:rPr>
          <w:rFonts w:ascii="Arial" w:eastAsia="Times New Roman" w:hAnsi="Arial" w:cs="Arial"/>
          <w:sz w:val="20"/>
          <w:szCs w:val="20"/>
        </w:rPr>
        <w:t>fribourgeoise</w:t>
      </w:r>
      <w:proofErr w:type="spellEnd"/>
      <w:r w:rsidRPr="007C6CC3">
        <w:rPr>
          <w:rFonts w:ascii="Arial" w:eastAsia="Times New Roman" w:hAnsi="Arial" w:cs="Arial"/>
          <w:sz w:val="20"/>
          <w:szCs w:val="20"/>
        </w:rPr>
        <w:t xml:space="preserve"> (CH, 2018), La </w:t>
      </w:r>
      <w:proofErr w:type="spellStart"/>
      <w:r w:rsidRPr="007C6CC3">
        <w:rPr>
          <w:rFonts w:ascii="Arial" w:eastAsia="Times New Roman" w:hAnsi="Arial" w:cs="Arial"/>
          <w:sz w:val="20"/>
          <w:szCs w:val="20"/>
        </w:rPr>
        <w:t>Fondation</w:t>
      </w:r>
      <w:proofErr w:type="spellEnd"/>
      <w:r w:rsidRPr="007C6CC3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7C6CC3">
        <w:rPr>
          <w:rFonts w:ascii="Arial" w:eastAsia="Times New Roman" w:hAnsi="Arial" w:cs="Arial"/>
          <w:sz w:val="20"/>
          <w:szCs w:val="20"/>
        </w:rPr>
        <w:t>Leenaards</w:t>
      </w:r>
      <w:proofErr w:type="spellEnd"/>
      <w:r w:rsidRPr="007C6CC3">
        <w:rPr>
          <w:rFonts w:ascii="Arial" w:eastAsia="Times New Roman" w:hAnsi="Arial" w:cs="Arial"/>
          <w:sz w:val="20"/>
          <w:szCs w:val="20"/>
        </w:rPr>
        <w:t xml:space="preserve"> (CH, 2014), i Swiss Design Awards (CH, 2014), il 29e Festival International de Mode et Photographie di Hyères (F, 2014), il Prix Focale de Nyon (CH, 2013). </w:t>
      </w:r>
      <w:proofErr w:type="spellStart"/>
      <w:r w:rsidRPr="007C6CC3">
        <w:rPr>
          <w:rFonts w:ascii="Arial" w:eastAsia="Times New Roman" w:hAnsi="Arial" w:cs="Arial"/>
          <w:sz w:val="20"/>
          <w:szCs w:val="20"/>
        </w:rPr>
        <w:t>Rebetez</w:t>
      </w:r>
      <w:proofErr w:type="spellEnd"/>
      <w:r w:rsidRPr="007C6CC3">
        <w:rPr>
          <w:rFonts w:ascii="Arial" w:eastAsia="Times New Roman" w:hAnsi="Arial" w:cs="Arial"/>
          <w:sz w:val="20"/>
          <w:szCs w:val="20"/>
        </w:rPr>
        <w:t xml:space="preserve"> ha partecipato anche a programmi di residenza d’artista a Johannesburg (SA, 2013), New York (US, 2014) e al Cairo (EG, 2016). Il suo lavoro fa parte della Collection de la Ville de Lausanne, della </w:t>
      </w:r>
      <w:proofErr w:type="spellStart"/>
      <w:r w:rsidRPr="007C6CC3">
        <w:rPr>
          <w:rFonts w:ascii="Arial" w:eastAsia="Times New Roman" w:hAnsi="Arial" w:cs="Arial"/>
          <w:sz w:val="20"/>
          <w:szCs w:val="20"/>
        </w:rPr>
        <w:t>Fotostiftung</w:t>
      </w:r>
      <w:proofErr w:type="spellEnd"/>
      <w:r w:rsidRPr="007C6CC3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7C6CC3">
        <w:rPr>
          <w:rFonts w:ascii="Arial" w:eastAsia="Times New Roman" w:hAnsi="Arial" w:cs="Arial"/>
          <w:sz w:val="20"/>
          <w:szCs w:val="20"/>
        </w:rPr>
        <w:t>Wintherthur</w:t>
      </w:r>
      <w:proofErr w:type="spellEnd"/>
      <w:r w:rsidRPr="007C6CC3">
        <w:rPr>
          <w:rFonts w:ascii="Arial" w:eastAsia="Times New Roman" w:hAnsi="Arial" w:cs="Arial"/>
          <w:sz w:val="20"/>
          <w:szCs w:val="20"/>
        </w:rPr>
        <w:t xml:space="preserve">, la Ville de Nyon, così come diverse collezioni private. Virginie </w:t>
      </w:r>
      <w:proofErr w:type="spellStart"/>
      <w:r w:rsidRPr="007C6CC3">
        <w:rPr>
          <w:rFonts w:ascii="Arial" w:eastAsia="Times New Roman" w:hAnsi="Arial" w:cs="Arial"/>
          <w:sz w:val="20"/>
          <w:szCs w:val="20"/>
        </w:rPr>
        <w:t>Rebetez</w:t>
      </w:r>
      <w:proofErr w:type="spellEnd"/>
      <w:r w:rsidRPr="007C6CC3">
        <w:rPr>
          <w:rFonts w:ascii="Arial" w:eastAsia="Times New Roman" w:hAnsi="Arial" w:cs="Arial"/>
          <w:sz w:val="20"/>
          <w:szCs w:val="20"/>
        </w:rPr>
        <w:t xml:space="preserve"> ha realizzato due pubblicazioni con l’editore Meta/Books, Out of the blue (2016) e </w:t>
      </w:r>
      <w:proofErr w:type="spellStart"/>
      <w:r w:rsidRPr="007C6CC3">
        <w:rPr>
          <w:rFonts w:ascii="Arial" w:eastAsia="Times New Roman" w:hAnsi="Arial" w:cs="Arial"/>
          <w:sz w:val="20"/>
          <w:szCs w:val="20"/>
        </w:rPr>
        <w:t>Malleus</w:t>
      </w:r>
      <w:proofErr w:type="spellEnd"/>
      <w:r w:rsidRPr="007C6CC3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7C6CC3">
        <w:rPr>
          <w:rFonts w:ascii="Arial" w:eastAsia="Times New Roman" w:hAnsi="Arial" w:cs="Arial"/>
          <w:sz w:val="20"/>
          <w:szCs w:val="20"/>
        </w:rPr>
        <w:t>Maleficarum</w:t>
      </w:r>
      <w:proofErr w:type="spellEnd"/>
      <w:r w:rsidRPr="007C6CC3">
        <w:rPr>
          <w:rFonts w:ascii="Arial" w:eastAsia="Times New Roman" w:hAnsi="Arial" w:cs="Arial"/>
          <w:sz w:val="20"/>
          <w:szCs w:val="20"/>
        </w:rPr>
        <w:t xml:space="preserve"> (2018), entrambi ben distribuiti e premiati.</w:t>
      </w:r>
    </w:p>
    <w:p w14:paraId="1EB727A1" w14:textId="77777777" w:rsidR="007C6CC3" w:rsidRPr="007C6CC3" w:rsidRDefault="007C6CC3" w:rsidP="007C6CC3">
      <w:pPr>
        <w:spacing w:after="160" w:line="259" w:lineRule="auto"/>
        <w:rPr>
          <w:rFonts w:ascii="Arial" w:hAnsi="Arial" w:cs="Arial"/>
          <w:sz w:val="20"/>
          <w:szCs w:val="20"/>
        </w:rPr>
      </w:pPr>
    </w:p>
    <w:p w14:paraId="64C5E685" w14:textId="737811B1" w:rsidR="00AD25E6" w:rsidRPr="007C6CC3" w:rsidRDefault="00AD25E6" w:rsidP="002B4C08">
      <w:pPr>
        <w:shd w:val="clear" w:color="auto" w:fill="FFFFFF"/>
        <w:spacing w:after="0" w:line="240" w:lineRule="auto"/>
        <w:ind w:right="367"/>
        <w:rPr>
          <w:rFonts w:ascii="Arial" w:eastAsia="Times New Roman" w:hAnsi="Arial" w:cs="Arial"/>
          <w:color w:val="000000"/>
          <w:spacing w:val="17"/>
          <w:sz w:val="20"/>
          <w:szCs w:val="20"/>
          <w:lang w:eastAsia="it-CH"/>
        </w:rPr>
      </w:pPr>
    </w:p>
    <w:sectPr w:rsidR="00AD25E6" w:rsidRPr="007C6CC3" w:rsidSect="00BC78C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37" w:right="737" w:bottom="737" w:left="73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CBA42" w14:textId="77777777" w:rsidR="00F502E0" w:rsidRDefault="00F502E0">
      <w:pPr>
        <w:spacing w:after="0" w:line="240" w:lineRule="auto"/>
      </w:pPr>
      <w:r>
        <w:separator/>
      </w:r>
    </w:p>
  </w:endnote>
  <w:endnote w:type="continuationSeparator" w:id="0">
    <w:p w14:paraId="53FCDCBF" w14:textId="77777777" w:rsidR="00F502E0" w:rsidRDefault="00F50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6F345" w14:textId="77777777" w:rsidR="000F097E" w:rsidRDefault="000F097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</w:tblBorders>
      <w:tblLook w:val="00A0" w:firstRow="1" w:lastRow="0" w:firstColumn="1" w:lastColumn="0" w:noHBand="0" w:noVBand="0"/>
    </w:tblPr>
    <w:tblGrid>
      <w:gridCol w:w="5084"/>
      <w:gridCol w:w="5240"/>
    </w:tblGrid>
    <w:tr w:rsidR="00D05317" w14:paraId="17622361" w14:textId="77777777" w:rsidTr="00D32076">
      <w:tc>
        <w:tcPr>
          <w:tcW w:w="5191" w:type="dxa"/>
          <w:tcBorders>
            <w:top w:val="single" w:sz="4" w:space="0" w:color="auto"/>
          </w:tcBorders>
        </w:tcPr>
        <w:p w14:paraId="54620A60" w14:textId="77777777" w:rsidR="00D05317" w:rsidRPr="00F92640" w:rsidRDefault="00BA717D">
          <w:pPr>
            <w:pStyle w:val="Pidipagina"/>
            <w:spacing w:before="60" w:line="160" w:lineRule="exact"/>
            <w:rPr>
              <w:rFonts w:ascii="Calibri" w:hAnsi="Calibri" w:cs="Calibri"/>
              <w:sz w:val="16"/>
              <w:szCs w:val="16"/>
              <w:lang w:eastAsia="en-US"/>
            </w:rPr>
          </w:pPr>
          <w:r>
            <w:rPr>
              <w:noProof/>
              <w:lang w:val="it-IT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0" allowOverlap="1" wp14:anchorId="1A2562D9" wp14:editId="274DF081">
                    <wp:simplePos x="0" y="0"/>
                    <wp:positionH relativeFrom="page">
                      <wp:posOffset>3778250</wp:posOffset>
                    </wp:positionH>
                    <wp:positionV relativeFrom="page">
                      <wp:posOffset>19540855</wp:posOffset>
                    </wp:positionV>
                    <wp:extent cx="368300" cy="329565"/>
                    <wp:effectExtent l="0" t="0" r="0" b="0"/>
                    <wp:wrapNone/>
                    <wp:docPr id="545" name="Rettango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8300" cy="329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3F50DC" w14:textId="77777777" w:rsidR="00D05317" w:rsidRPr="00BD2D0D" w:rsidRDefault="00D05317">
                                <w:pPr>
                                  <w:pBdr>
                                    <w:bottom w:val="single" w:sz="4" w:space="1" w:color="auto"/>
                                  </w:pBd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D2D0D">
                                  <w:rPr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D2D0D">
                                  <w:rPr>
                                    <w:sz w:val="16"/>
                                    <w:szCs w:val="16"/>
                                  </w:rPr>
                                  <w:instrText>PAGE   \* MERGEFORMAT</w:instrText>
                                </w:r>
                                <w:r w:rsidRPr="00BD2D0D">
                                  <w:rPr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3E77C8" w:rsidRPr="003E77C8">
                                  <w:rPr>
                                    <w:noProof/>
                                    <w:sz w:val="16"/>
                                    <w:szCs w:val="16"/>
                                    <w:lang w:val="it-IT"/>
                                  </w:rPr>
                                  <w:t>1</w:t>
                                </w:r>
                                <w:r w:rsidRPr="00BD2D0D"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right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A2562D9" id="Rettangolo 4" o:spid="_x0000_s1026" style="position:absolute;margin-left:297.5pt;margin-top:1538.65pt;width:29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" o:allowincell="f" stroked="f">
                    <v:textbox>
                      <w:txbxContent>
                        <w:p w14:paraId="233F50DC" w14:textId="77777777" w:rsidR="00D05317" w:rsidRPr="00BD2D0D" w:rsidRDefault="00D05317">
                          <w:pPr>
                            <w:pBdr>
                              <w:bottom w:val="single" w:sz="4" w:space="1" w:color="auto"/>
                            </w:pBdr>
                            <w:rPr>
                              <w:sz w:val="16"/>
                              <w:szCs w:val="16"/>
                            </w:rPr>
                          </w:pPr>
                          <w:r w:rsidRPr="00BD2D0D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D2D0D">
                            <w:rPr>
                              <w:sz w:val="16"/>
                              <w:szCs w:val="16"/>
                            </w:rPr>
                            <w:instrText>PAGE   \* MERGEFORMAT</w:instrText>
                          </w:r>
                          <w:r w:rsidRPr="00BD2D0D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E77C8" w:rsidRPr="003E77C8">
                            <w:rPr>
                              <w:noProof/>
                              <w:sz w:val="16"/>
                              <w:szCs w:val="16"/>
                              <w:lang w:val="it-IT"/>
                            </w:rPr>
                            <w:t>1</w:t>
                          </w:r>
                          <w:r w:rsidRPr="00BD2D0D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500A4E">
            <w:rPr>
              <w:noProof/>
              <w:lang w:val="it-IT"/>
            </w:rPr>
            <w:drawing>
              <wp:inline distT="0" distB="0" distL="0" distR="0" wp14:anchorId="74105E40" wp14:editId="32FCB1D7">
                <wp:extent cx="914400" cy="73152"/>
                <wp:effectExtent l="0" t="0" r="0" b="3175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_consarc_galleria-2019-H24px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731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05317" w:rsidRPr="00F92640">
            <w:rPr>
              <w:rFonts w:ascii="Calibri" w:hAnsi="Calibri" w:cs="Calibri"/>
              <w:sz w:val="16"/>
              <w:szCs w:val="16"/>
              <w:lang w:eastAsia="en-US"/>
            </w:rPr>
            <w:br/>
            <w:t>Via Gruetli 1</w:t>
          </w:r>
          <w:r w:rsidR="00D05317" w:rsidRPr="00F92640">
            <w:rPr>
              <w:rFonts w:ascii="Calibri" w:hAnsi="Calibri" w:cs="Calibri"/>
              <w:sz w:val="16"/>
              <w:szCs w:val="16"/>
              <w:lang w:eastAsia="en-US"/>
            </w:rPr>
            <w:br/>
            <w:t>CH-6830 CHIASSO - Switzerland</w:t>
          </w:r>
        </w:p>
      </w:tc>
      <w:tc>
        <w:tcPr>
          <w:tcW w:w="5349" w:type="dxa"/>
          <w:tcBorders>
            <w:top w:val="single" w:sz="4" w:space="0" w:color="auto"/>
          </w:tcBorders>
        </w:tcPr>
        <w:p w14:paraId="5034DF2A" w14:textId="77777777" w:rsidR="00D05317" w:rsidRPr="00F92640" w:rsidRDefault="00D05317">
          <w:pPr>
            <w:pStyle w:val="Pidipagina"/>
            <w:spacing w:before="60" w:line="160" w:lineRule="exact"/>
            <w:jc w:val="right"/>
            <w:rPr>
              <w:rFonts w:ascii="Calibri" w:hAnsi="Calibri" w:cs="Calibri"/>
              <w:sz w:val="16"/>
              <w:szCs w:val="16"/>
              <w:lang w:eastAsia="en-US"/>
            </w:rPr>
          </w:pPr>
          <w:r w:rsidRPr="00F92640">
            <w:rPr>
              <w:rFonts w:ascii="Calibri" w:hAnsi="Calibri" w:cs="Calibri"/>
              <w:sz w:val="16"/>
              <w:szCs w:val="16"/>
              <w:lang w:eastAsia="en-US"/>
            </w:rPr>
            <w:t>T. + 4191 6837949</w:t>
          </w:r>
          <w:r w:rsidRPr="00F92640">
            <w:rPr>
              <w:rFonts w:ascii="Calibri" w:hAnsi="Calibri" w:cs="Calibri"/>
              <w:sz w:val="16"/>
              <w:szCs w:val="16"/>
              <w:lang w:eastAsia="en-US"/>
            </w:rPr>
            <w:br/>
          </w:r>
          <w:hyperlink r:id="rId2" w:history="1">
            <w:r w:rsidRPr="00F92640">
              <w:rPr>
                <w:rStyle w:val="Collegamentoipertestuale"/>
                <w:rFonts w:ascii="Calibri" w:hAnsi="Calibri" w:cs="Calibri"/>
                <w:color w:val="000000"/>
                <w:sz w:val="16"/>
                <w:szCs w:val="16"/>
                <w:u w:val="none"/>
                <w:lang w:eastAsia="en-US"/>
              </w:rPr>
              <w:t>galleria@consarc.ch</w:t>
            </w:r>
          </w:hyperlink>
          <w:r w:rsidRPr="00F92640">
            <w:rPr>
              <w:rFonts w:ascii="Calibri" w:hAnsi="Calibri" w:cs="Calibri"/>
              <w:sz w:val="16"/>
              <w:szCs w:val="16"/>
              <w:lang w:eastAsia="en-US"/>
            </w:rPr>
            <w:br/>
          </w:r>
          <w:hyperlink r:id="rId3" w:history="1">
            <w:r w:rsidR="007E0532" w:rsidRPr="000B4B70">
              <w:rPr>
                <w:rStyle w:val="Collegamentoipertestuale"/>
                <w:rFonts w:ascii="Calibri" w:hAnsi="Calibri" w:cs="Calibri"/>
                <w:sz w:val="16"/>
                <w:szCs w:val="16"/>
                <w:lang w:eastAsia="en-US"/>
              </w:rPr>
              <w:t>www.galleriaconsarc.ch</w:t>
            </w:r>
          </w:hyperlink>
        </w:p>
      </w:tc>
    </w:tr>
  </w:tbl>
  <w:p w14:paraId="2AF400E7" w14:textId="77777777" w:rsidR="00D05317" w:rsidRDefault="00D05317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7961F" w14:textId="77777777" w:rsidR="000F097E" w:rsidRDefault="000F097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E3056" w14:textId="77777777" w:rsidR="00F502E0" w:rsidRDefault="00F502E0">
      <w:pPr>
        <w:spacing w:after="0" w:line="240" w:lineRule="auto"/>
      </w:pPr>
      <w:r>
        <w:separator/>
      </w:r>
    </w:p>
  </w:footnote>
  <w:footnote w:type="continuationSeparator" w:id="0">
    <w:p w14:paraId="69666EA8" w14:textId="77777777" w:rsidR="00F502E0" w:rsidRDefault="00F502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F46D9" w14:textId="77777777" w:rsidR="000F097E" w:rsidRDefault="000F097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48DC" w14:textId="77777777" w:rsidR="00D05317" w:rsidRPr="000F097E" w:rsidRDefault="00766C92" w:rsidP="000F3B2C">
    <w:pPr>
      <w:pStyle w:val="Intestazione"/>
      <w:pBdr>
        <w:bottom w:val="single" w:sz="4" w:space="1" w:color="auto"/>
      </w:pBdr>
      <w:spacing w:after="120"/>
      <w:rPr>
        <w:rFonts w:asciiTheme="minorHAnsi" w:hAnsiTheme="minorHAnsi" w:cstheme="minorHAnsi"/>
        <w:color w:val="7F7F7F"/>
        <w:sz w:val="16"/>
        <w:szCs w:val="16"/>
        <w:lang w:val="en-US"/>
      </w:rPr>
    </w:pPr>
    <w:r>
      <w:rPr>
        <w:noProof/>
        <w:color w:val="7F7F7F"/>
        <w:sz w:val="16"/>
        <w:szCs w:val="16"/>
        <w:lang w:val="it-IT"/>
      </w:rPr>
      <w:drawing>
        <wp:inline distT="0" distB="0" distL="0" distR="0" wp14:anchorId="7BA419EF" wp14:editId="6183D8EA">
          <wp:extent cx="2197100" cy="175768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consarc_galleria-2019-L1000Px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1370" cy="203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5317">
      <w:rPr>
        <w:color w:val="7F7F7F"/>
        <w:sz w:val="16"/>
        <w:szCs w:val="16"/>
        <w:lang w:val="en-US"/>
      </w:rPr>
      <w:br/>
    </w:r>
    <w:r w:rsidR="00D05317" w:rsidRPr="000F097E">
      <w:rPr>
        <w:rFonts w:asciiTheme="minorHAnsi" w:hAnsiTheme="minorHAnsi" w:cstheme="minorHAnsi"/>
        <w:color w:val="7F7F7F"/>
        <w:sz w:val="16"/>
        <w:szCs w:val="16"/>
        <w:lang w:val="en-US"/>
      </w:rPr>
      <w:t xml:space="preserve">Fotografia </w:t>
    </w:r>
    <w:proofErr w:type="spellStart"/>
    <w:r w:rsidR="00D05317" w:rsidRPr="000F097E">
      <w:rPr>
        <w:rFonts w:asciiTheme="minorHAnsi" w:hAnsiTheme="minorHAnsi" w:cstheme="minorHAnsi"/>
        <w:color w:val="7F7F7F"/>
        <w:sz w:val="16"/>
        <w:szCs w:val="16"/>
        <w:lang w:val="en-US"/>
      </w:rPr>
      <w:t>d’autore</w:t>
    </w:r>
    <w:proofErr w:type="spellEnd"/>
    <w:r w:rsidR="00D05317" w:rsidRPr="000F097E">
      <w:rPr>
        <w:rFonts w:asciiTheme="minorHAnsi" w:hAnsiTheme="minorHAnsi" w:cstheme="minorHAnsi"/>
        <w:color w:val="7F7F7F"/>
        <w:sz w:val="16"/>
        <w:szCs w:val="16"/>
        <w:lang w:val="en-US"/>
      </w:rPr>
      <w:t xml:space="preserve"> / fine art photography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977BF" w14:textId="77777777" w:rsidR="000F097E" w:rsidRDefault="000F097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24266"/>
    <w:multiLevelType w:val="multilevel"/>
    <w:tmpl w:val="2F1A4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D063ED"/>
    <w:multiLevelType w:val="multilevel"/>
    <w:tmpl w:val="7DFCA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335E99"/>
    <w:multiLevelType w:val="multilevel"/>
    <w:tmpl w:val="C742C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E11FAC"/>
    <w:multiLevelType w:val="multilevel"/>
    <w:tmpl w:val="83C0C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E4791C"/>
    <w:multiLevelType w:val="multilevel"/>
    <w:tmpl w:val="D53E6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5178BA"/>
    <w:multiLevelType w:val="multilevel"/>
    <w:tmpl w:val="7222E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5A7B43"/>
    <w:multiLevelType w:val="multilevel"/>
    <w:tmpl w:val="25D60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BB6E2E"/>
    <w:multiLevelType w:val="multilevel"/>
    <w:tmpl w:val="3356F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F14EC8"/>
    <w:multiLevelType w:val="multilevel"/>
    <w:tmpl w:val="1C7C3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375D24"/>
    <w:multiLevelType w:val="multilevel"/>
    <w:tmpl w:val="13422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0E38E7"/>
    <w:multiLevelType w:val="hybridMultilevel"/>
    <w:tmpl w:val="8DC08BC0"/>
    <w:lvl w:ilvl="0" w:tplc="C1A0B89C">
      <w:numFmt w:val="bullet"/>
      <w:lvlText w:val="•"/>
      <w:lvlJc w:val="left"/>
      <w:pPr>
        <w:ind w:left="619" w:hanging="500"/>
      </w:pPr>
      <w:rPr>
        <w:rFonts w:ascii="Trebuchet MS" w:eastAsia="Trebuchet MS" w:hAnsi="Trebuchet MS" w:cs="Trebuchet MS" w:hint="default"/>
        <w:color w:val="231F20"/>
        <w:w w:val="95"/>
        <w:sz w:val="20"/>
        <w:szCs w:val="20"/>
      </w:rPr>
    </w:lvl>
    <w:lvl w:ilvl="1" w:tplc="C76C0B7A">
      <w:numFmt w:val="bullet"/>
      <w:lvlText w:val="•"/>
      <w:lvlJc w:val="left"/>
      <w:pPr>
        <w:ind w:left="1600" w:hanging="500"/>
      </w:pPr>
      <w:rPr>
        <w:rFonts w:hint="default"/>
      </w:rPr>
    </w:lvl>
    <w:lvl w:ilvl="2" w:tplc="8C48248A">
      <w:numFmt w:val="bullet"/>
      <w:lvlText w:val="•"/>
      <w:lvlJc w:val="left"/>
      <w:pPr>
        <w:ind w:left="2581" w:hanging="500"/>
      </w:pPr>
      <w:rPr>
        <w:rFonts w:hint="default"/>
      </w:rPr>
    </w:lvl>
    <w:lvl w:ilvl="3" w:tplc="167041D0">
      <w:numFmt w:val="bullet"/>
      <w:lvlText w:val="•"/>
      <w:lvlJc w:val="left"/>
      <w:pPr>
        <w:ind w:left="3561" w:hanging="500"/>
      </w:pPr>
      <w:rPr>
        <w:rFonts w:hint="default"/>
      </w:rPr>
    </w:lvl>
    <w:lvl w:ilvl="4" w:tplc="1A742C50">
      <w:numFmt w:val="bullet"/>
      <w:lvlText w:val="•"/>
      <w:lvlJc w:val="left"/>
      <w:pPr>
        <w:ind w:left="4542" w:hanging="500"/>
      </w:pPr>
      <w:rPr>
        <w:rFonts w:hint="default"/>
      </w:rPr>
    </w:lvl>
    <w:lvl w:ilvl="5" w:tplc="40E4C916">
      <w:numFmt w:val="bullet"/>
      <w:lvlText w:val="•"/>
      <w:lvlJc w:val="left"/>
      <w:pPr>
        <w:ind w:left="5522" w:hanging="500"/>
      </w:pPr>
      <w:rPr>
        <w:rFonts w:hint="default"/>
      </w:rPr>
    </w:lvl>
    <w:lvl w:ilvl="6" w:tplc="CE22995A">
      <w:numFmt w:val="bullet"/>
      <w:lvlText w:val="•"/>
      <w:lvlJc w:val="left"/>
      <w:pPr>
        <w:ind w:left="6503" w:hanging="500"/>
      </w:pPr>
      <w:rPr>
        <w:rFonts w:hint="default"/>
      </w:rPr>
    </w:lvl>
    <w:lvl w:ilvl="7" w:tplc="81ECC62A">
      <w:numFmt w:val="bullet"/>
      <w:lvlText w:val="•"/>
      <w:lvlJc w:val="left"/>
      <w:pPr>
        <w:ind w:left="7483" w:hanging="500"/>
      </w:pPr>
      <w:rPr>
        <w:rFonts w:hint="default"/>
      </w:rPr>
    </w:lvl>
    <w:lvl w:ilvl="8" w:tplc="D22C9A0C">
      <w:numFmt w:val="bullet"/>
      <w:lvlText w:val="•"/>
      <w:lvlJc w:val="left"/>
      <w:pPr>
        <w:ind w:left="8464" w:hanging="50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8"/>
  </w:num>
  <w:num w:numId="6">
    <w:abstractNumId w:val="9"/>
  </w:num>
  <w:num w:numId="7">
    <w:abstractNumId w:val="0"/>
  </w:num>
  <w:num w:numId="8">
    <w:abstractNumId w:val="6"/>
  </w:num>
  <w:num w:numId="9">
    <w:abstractNumId w:val="7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28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BFF"/>
    <w:rsid w:val="000102D7"/>
    <w:rsid w:val="00010380"/>
    <w:rsid w:val="00011759"/>
    <w:rsid w:val="00012FC6"/>
    <w:rsid w:val="0001606D"/>
    <w:rsid w:val="00023F8B"/>
    <w:rsid w:val="000246E2"/>
    <w:rsid w:val="00041E46"/>
    <w:rsid w:val="0004319B"/>
    <w:rsid w:val="0005574B"/>
    <w:rsid w:val="00072336"/>
    <w:rsid w:val="00077F32"/>
    <w:rsid w:val="00082A8C"/>
    <w:rsid w:val="0008305E"/>
    <w:rsid w:val="00093BA0"/>
    <w:rsid w:val="000976AF"/>
    <w:rsid w:val="000A328F"/>
    <w:rsid w:val="000A6D07"/>
    <w:rsid w:val="000A798E"/>
    <w:rsid w:val="000B724A"/>
    <w:rsid w:val="000B7B6B"/>
    <w:rsid w:val="000C27D1"/>
    <w:rsid w:val="000C4306"/>
    <w:rsid w:val="000C68E8"/>
    <w:rsid w:val="000D00E6"/>
    <w:rsid w:val="000D26AE"/>
    <w:rsid w:val="000D42C3"/>
    <w:rsid w:val="000E13E9"/>
    <w:rsid w:val="000E2DF6"/>
    <w:rsid w:val="000F097E"/>
    <w:rsid w:val="000F2DE9"/>
    <w:rsid w:val="000F3B2C"/>
    <w:rsid w:val="000F4EE1"/>
    <w:rsid w:val="000F6B0F"/>
    <w:rsid w:val="00102D91"/>
    <w:rsid w:val="00111AD2"/>
    <w:rsid w:val="00114EEC"/>
    <w:rsid w:val="00124F86"/>
    <w:rsid w:val="001344CF"/>
    <w:rsid w:val="00141030"/>
    <w:rsid w:val="0014397A"/>
    <w:rsid w:val="00144CA4"/>
    <w:rsid w:val="00156A0D"/>
    <w:rsid w:val="00157060"/>
    <w:rsid w:val="001611C0"/>
    <w:rsid w:val="001663A7"/>
    <w:rsid w:val="00171B2A"/>
    <w:rsid w:val="00172E36"/>
    <w:rsid w:val="00175396"/>
    <w:rsid w:val="001902A5"/>
    <w:rsid w:val="001903BC"/>
    <w:rsid w:val="00192D37"/>
    <w:rsid w:val="001A7A19"/>
    <w:rsid w:val="001B230A"/>
    <w:rsid w:val="001B27F6"/>
    <w:rsid w:val="001B4AB4"/>
    <w:rsid w:val="001B75E0"/>
    <w:rsid w:val="001B7A57"/>
    <w:rsid w:val="001C2056"/>
    <w:rsid w:val="001C3DF0"/>
    <w:rsid w:val="001D1282"/>
    <w:rsid w:val="001E30E7"/>
    <w:rsid w:val="001E74EF"/>
    <w:rsid w:val="001F16DC"/>
    <w:rsid w:val="001F4337"/>
    <w:rsid w:val="001F4C86"/>
    <w:rsid w:val="00204ABC"/>
    <w:rsid w:val="0021132E"/>
    <w:rsid w:val="00223086"/>
    <w:rsid w:val="002271D8"/>
    <w:rsid w:val="002356F9"/>
    <w:rsid w:val="0023571B"/>
    <w:rsid w:val="00241473"/>
    <w:rsid w:val="00244498"/>
    <w:rsid w:val="0024656B"/>
    <w:rsid w:val="00246937"/>
    <w:rsid w:val="002476F0"/>
    <w:rsid w:val="0025082B"/>
    <w:rsid w:val="00251A2D"/>
    <w:rsid w:val="0026200C"/>
    <w:rsid w:val="00263677"/>
    <w:rsid w:val="002644B0"/>
    <w:rsid w:val="00266B56"/>
    <w:rsid w:val="00271F09"/>
    <w:rsid w:val="00273F29"/>
    <w:rsid w:val="00282615"/>
    <w:rsid w:val="002837CA"/>
    <w:rsid w:val="00294D56"/>
    <w:rsid w:val="002B40DC"/>
    <w:rsid w:val="002B4C08"/>
    <w:rsid w:val="002C09D9"/>
    <w:rsid w:val="002C1182"/>
    <w:rsid w:val="002C4F6D"/>
    <w:rsid w:val="002C5B1E"/>
    <w:rsid w:val="002C7B5F"/>
    <w:rsid w:val="002D0A73"/>
    <w:rsid w:val="002D0EBD"/>
    <w:rsid w:val="002D2EBA"/>
    <w:rsid w:val="002D6AE1"/>
    <w:rsid w:val="002E07A2"/>
    <w:rsid w:val="002E1169"/>
    <w:rsid w:val="002F0AC2"/>
    <w:rsid w:val="002F1BC9"/>
    <w:rsid w:val="002F283D"/>
    <w:rsid w:val="002F3586"/>
    <w:rsid w:val="002F666D"/>
    <w:rsid w:val="00302B6C"/>
    <w:rsid w:val="0030374C"/>
    <w:rsid w:val="0031245A"/>
    <w:rsid w:val="00313062"/>
    <w:rsid w:val="00313877"/>
    <w:rsid w:val="00315DB6"/>
    <w:rsid w:val="00326B6F"/>
    <w:rsid w:val="00331216"/>
    <w:rsid w:val="00336B6F"/>
    <w:rsid w:val="00344BDE"/>
    <w:rsid w:val="00345023"/>
    <w:rsid w:val="00350394"/>
    <w:rsid w:val="003520C5"/>
    <w:rsid w:val="00356F69"/>
    <w:rsid w:val="00361509"/>
    <w:rsid w:val="003615E1"/>
    <w:rsid w:val="0036482D"/>
    <w:rsid w:val="00374CC5"/>
    <w:rsid w:val="00375E61"/>
    <w:rsid w:val="0038085A"/>
    <w:rsid w:val="003821FD"/>
    <w:rsid w:val="0038287A"/>
    <w:rsid w:val="00392873"/>
    <w:rsid w:val="0039312B"/>
    <w:rsid w:val="0039487C"/>
    <w:rsid w:val="003A5CC0"/>
    <w:rsid w:val="003C1CE5"/>
    <w:rsid w:val="003C4186"/>
    <w:rsid w:val="003C4BB4"/>
    <w:rsid w:val="003D241C"/>
    <w:rsid w:val="003D245E"/>
    <w:rsid w:val="003D4779"/>
    <w:rsid w:val="003D4A67"/>
    <w:rsid w:val="003E77C8"/>
    <w:rsid w:val="003F6125"/>
    <w:rsid w:val="003F7613"/>
    <w:rsid w:val="00413664"/>
    <w:rsid w:val="004160EF"/>
    <w:rsid w:val="00423223"/>
    <w:rsid w:val="00430FCE"/>
    <w:rsid w:val="00443724"/>
    <w:rsid w:val="00445BF3"/>
    <w:rsid w:val="004502BB"/>
    <w:rsid w:val="0045232A"/>
    <w:rsid w:val="00453812"/>
    <w:rsid w:val="00453AC6"/>
    <w:rsid w:val="004604DA"/>
    <w:rsid w:val="004658C1"/>
    <w:rsid w:val="004662FD"/>
    <w:rsid w:val="00476C69"/>
    <w:rsid w:val="00483344"/>
    <w:rsid w:val="00485C4C"/>
    <w:rsid w:val="00490461"/>
    <w:rsid w:val="004A270E"/>
    <w:rsid w:val="004B050C"/>
    <w:rsid w:val="004B28CB"/>
    <w:rsid w:val="004B381A"/>
    <w:rsid w:val="004B50A7"/>
    <w:rsid w:val="004B5B3C"/>
    <w:rsid w:val="004B5C97"/>
    <w:rsid w:val="004C0C3B"/>
    <w:rsid w:val="004C1833"/>
    <w:rsid w:val="004C2D30"/>
    <w:rsid w:val="004D181B"/>
    <w:rsid w:val="004D21AA"/>
    <w:rsid w:val="004E15DE"/>
    <w:rsid w:val="004E22F4"/>
    <w:rsid w:val="004E502F"/>
    <w:rsid w:val="004E6F7F"/>
    <w:rsid w:val="004E7200"/>
    <w:rsid w:val="004F6BC1"/>
    <w:rsid w:val="00500A4E"/>
    <w:rsid w:val="00503FFB"/>
    <w:rsid w:val="00513A81"/>
    <w:rsid w:val="005148BA"/>
    <w:rsid w:val="0051599B"/>
    <w:rsid w:val="005163FC"/>
    <w:rsid w:val="00522138"/>
    <w:rsid w:val="00522F9B"/>
    <w:rsid w:val="005261D1"/>
    <w:rsid w:val="00534042"/>
    <w:rsid w:val="00536E97"/>
    <w:rsid w:val="005423D3"/>
    <w:rsid w:val="005521A2"/>
    <w:rsid w:val="005544AF"/>
    <w:rsid w:val="00554F4B"/>
    <w:rsid w:val="0055548B"/>
    <w:rsid w:val="005570CB"/>
    <w:rsid w:val="00561922"/>
    <w:rsid w:val="00566E30"/>
    <w:rsid w:val="00582DD9"/>
    <w:rsid w:val="00586865"/>
    <w:rsid w:val="0059489B"/>
    <w:rsid w:val="005A0011"/>
    <w:rsid w:val="005A589C"/>
    <w:rsid w:val="005B5061"/>
    <w:rsid w:val="005C538D"/>
    <w:rsid w:val="005C5750"/>
    <w:rsid w:val="005D59AC"/>
    <w:rsid w:val="005D5AAC"/>
    <w:rsid w:val="005D6BE0"/>
    <w:rsid w:val="005F1960"/>
    <w:rsid w:val="005F1BE5"/>
    <w:rsid w:val="005F5FD8"/>
    <w:rsid w:val="005F7377"/>
    <w:rsid w:val="006027DF"/>
    <w:rsid w:val="00610F9E"/>
    <w:rsid w:val="006145F6"/>
    <w:rsid w:val="00617C60"/>
    <w:rsid w:val="00621F66"/>
    <w:rsid w:val="00627585"/>
    <w:rsid w:val="00633B9A"/>
    <w:rsid w:val="00635281"/>
    <w:rsid w:val="00637676"/>
    <w:rsid w:val="006438AE"/>
    <w:rsid w:val="00645BFF"/>
    <w:rsid w:val="00651C04"/>
    <w:rsid w:val="00654CC8"/>
    <w:rsid w:val="006606F9"/>
    <w:rsid w:val="00661B39"/>
    <w:rsid w:val="006637F0"/>
    <w:rsid w:val="006728E3"/>
    <w:rsid w:val="0067784A"/>
    <w:rsid w:val="00677C29"/>
    <w:rsid w:val="0068187D"/>
    <w:rsid w:val="006851A2"/>
    <w:rsid w:val="00686769"/>
    <w:rsid w:val="00697543"/>
    <w:rsid w:val="00697BB9"/>
    <w:rsid w:val="006A3C48"/>
    <w:rsid w:val="006A3E91"/>
    <w:rsid w:val="006B19C1"/>
    <w:rsid w:val="006B3B00"/>
    <w:rsid w:val="006B664B"/>
    <w:rsid w:val="006B684B"/>
    <w:rsid w:val="006C18B6"/>
    <w:rsid w:val="006C3336"/>
    <w:rsid w:val="006C60B1"/>
    <w:rsid w:val="006D447F"/>
    <w:rsid w:val="006D5B54"/>
    <w:rsid w:val="006D7A0A"/>
    <w:rsid w:val="006E0C99"/>
    <w:rsid w:val="006E2565"/>
    <w:rsid w:val="006E2641"/>
    <w:rsid w:val="006E3CC7"/>
    <w:rsid w:val="006F5970"/>
    <w:rsid w:val="006F5A1F"/>
    <w:rsid w:val="006F7EEB"/>
    <w:rsid w:val="00702505"/>
    <w:rsid w:val="00705F39"/>
    <w:rsid w:val="007121AF"/>
    <w:rsid w:val="00716A2C"/>
    <w:rsid w:val="0074652C"/>
    <w:rsid w:val="00753D17"/>
    <w:rsid w:val="00757023"/>
    <w:rsid w:val="00766C92"/>
    <w:rsid w:val="00770312"/>
    <w:rsid w:val="00770AAC"/>
    <w:rsid w:val="00773591"/>
    <w:rsid w:val="0077757B"/>
    <w:rsid w:val="00777966"/>
    <w:rsid w:val="00780631"/>
    <w:rsid w:val="007806D4"/>
    <w:rsid w:val="00782012"/>
    <w:rsid w:val="00783AB2"/>
    <w:rsid w:val="00787063"/>
    <w:rsid w:val="0079169C"/>
    <w:rsid w:val="007A0797"/>
    <w:rsid w:val="007B1627"/>
    <w:rsid w:val="007B6692"/>
    <w:rsid w:val="007C55C6"/>
    <w:rsid w:val="007C5D58"/>
    <w:rsid w:val="007C6CC3"/>
    <w:rsid w:val="007E01BA"/>
    <w:rsid w:val="007E0532"/>
    <w:rsid w:val="007F14C6"/>
    <w:rsid w:val="007F7A74"/>
    <w:rsid w:val="00804189"/>
    <w:rsid w:val="00804F9D"/>
    <w:rsid w:val="00811ADF"/>
    <w:rsid w:val="00815D16"/>
    <w:rsid w:val="008200D0"/>
    <w:rsid w:val="00823D91"/>
    <w:rsid w:val="008247DC"/>
    <w:rsid w:val="008263DF"/>
    <w:rsid w:val="00837E41"/>
    <w:rsid w:val="00841C25"/>
    <w:rsid w:val="00846BCC"/>
    <w:rsid w:val="00851393"/>
    <w:rsid w:val="00852501"/>
    <w:rsid w:val="00861B05"/>
    <w:rsid w:val="00861EA1"/>
    <w:rsid w:val="00862F58"/>
    <w:rsid w:val="00865BEF"/>
    <w:rsid w:val="00866098"/>
    <w:rsid w:val="008677EF"/>
    <w:rsid w:val="008729ED"/>
    <w:rsid w:val="00881271"/>
    <w:rsid w:val="0088568E"/>
    <w:rsid w:val="008924AE"/>
    <w:rsid w:val="008972FF"/>
    <w:rsid w:val="008A07D8"/>
    <w:rsid w:val="008A38F0"/>
    <w:rsid w:val="008B0076"/>
    <w:rsid w:val="008B0D23"/>
    <w:rsid w:val="008B2A32"/>
    <w:rsid w:val="008B68D6"/>
    <w:rsid w:val="008C2EF9"/>
    <w:rsid w:val="008C6935"/>
    <w:rsid w:val="008C6C5B"/>
    <w:rsid w:val="008D0459"/>
    <w:rsid w:val="008E4C92"/>
    <w:rsid w:val="008F0740"/>
    <w:rsid w:val="008F120D"/>
    <w:rsid w:val="008F1357"/>
    <w:rsid w:val="008F39CB"/>
    <w:rsid w:val="009008F9"/>
    <w:rsid w:val="00903C5C"/>
    <w:rsid w:val="00906463"/>
    <w:rsid w:val="0091180B"/>
    <w:rsid w:val="009138E5"/>
    <w:rsid w:val="00922473"/>
    <w:rsid w:val="00922B30"/>
    <w:rsid w:val="009238E6"/>
    <w:rsid w:val="009306F5"/>
    <w:rsid w:val="00932A95"/>
    <w:rsid w:val="00933BC2"/>
    <w:rsid w:val="009349C2"/>
    <w:rsid w:val="00950B0E"/>
    <w:rsid w:val="00956B31"/>
    <w:rsid w:val="00963662"/>
    <w:rsid w:val="00973148"/>
    <w:rsid w:val="009741D2"/>
    <w:rsid w:val="00974D9B"/>
    <w:rsid w:val="009761CA"/>
    <w:rsid w:val="00977895"/>
    <w:rsid w:val="009805E4"/>
    <w:rsid w:val="00982185"/>
    <w:rsid w:val="009845F3"/>
    <w:rsid w:val="00991858"/>
    <w:rsid w:val="00995F1D"/>
    <w:rsid w:val="009A0610"/>
    <w:rsid w:val="009A0B4D"/>
    <w:rsid w:val="009A258E"/>
    <w:rsid w:val="009A4479"/>
    <w:rsid w:val="009B7D81"/>
    <w:rsid w:val="009C5E59"/>
    <w:rsid w:val="009D1556"/>
    <w:rsid w:val="009D17A5"/>
    <w:rsid w:val="009D51D1"/>
    <w:rsid w:val="009D5F13"/>
    <w:rsid w:val="009E097C"/>
    <w:rsid w:val="00A04EE2"/>
    <w:rsid w:val="00A05CEF"/>
    <w:rsid w:val="00A140D8"/>
    <w:rsid w:val="00A1478E"/>
    <w:rsid w:val="00A15EFA"/>
    <w:rsid w:val="00A1679B"/>
    <w:rsid w:val="00A2077C"/>
    <w:rsid w:val="00A22307"/>
    <w:rsid w:val="00A30607"/>
    <w:rsid w:val="00A35223"/>
    <w:rsid w:val="00A37117"/>
    <w:rsid w:val="00A40121"/>
    <w:rsid w:val="00A42F84"/>
    <w:rsid w:val="00A4566B"/>
    <w:rsid w:val="00A46B52"/>
    <w:rsid w:val="00A51C97"/>
    <w:rsid w:val="00A54335"/>
    <w:rsid w:val="00A7488B"/>
    <w:rsid w:val="00A76149"/>
    <w:rsid w:val="00A767EA"/>
    <w:rsid w:val="00A76865"/>
    <w:rsid w:val="00A81010"/>
    <w:rsid w:val="00A82265"/>
    <w:rsid w:val="00A864EB"/>
    <w:rsid w:val="00A923BB"/>
    <w:rsid w:val="00A96153"/>
    <w:rsid w:val="00AA4248"/>
    <w:rsid w:val="00AB5101"/>
    <w:rsid w:val="00AB73BF"/>
    <w:rsid w:val="00AC1387"/>
    <w:rsid w:val="00AD25E6"/>
    <w:rsid w:val="00AD6458"/>
    <w:rsid w:val="00AF084C"/>
    <w:rsid w:val="00AF3524"/>
    <w:rsid w:val="00AF4970"/>
    <w:rsid w:val="00B07C37"/>
    <w:rsid w:val="00B12E8F"/>
    <w:rsid w:val="00B231E5"/>
    <w:rsid w:val="00B300B3"/>
    <w:rsid w:val="00B33FE5"/>
    <w:rsid w:val="00B35A7C"/>
    <w:rsid w:val="00B379FF"/>
    <w:rsid w:val="00B40F00"/>
    <w:rsid w:val="00B414AF"/>
    <w:rsid w:val="00B44AB5"/>
    <w:rsid w:val="00B4754D"/>
    <w:rsid w:val="00B604CA"/>
    <w:rsid w:val="00B7366B"/>
    <w:rsid w:val="00B74EB9"/>
    <w:rsid w:val="00B75A56"/>
    <w:rsid w:val="00B80F6E"/>
    <w:rsid w:val="00B87134"/>
    <w:rsid w:val="00B93B39"/>
    <w:rsid w:val="00BA1021"/>
    <w:rsid w:val="00BA2814"/>
    <w:rsid w:val="00BA5873"/>
    <w:rsid w:val="00BA69B7"/>
    <w:rsid w:val="00BA717D"/>
    <w:rsid w:val="00BB6F41"/>
    <w:rsid w:val="00BB7603"/>
    <w:rsid w:val="00BC2F37"/>
    <w:rsid w:val="00BC4BFF"/>
    <w:rsid w:val="00BC66B3"/>
    <w:rsid w:val="00BC78CB"/>
    <w:rsid w:val="00BD1B4E"/>
    <w:rsid w:val="00BD2D0D"/>
    <w:rsid w:val="00BD3D12"/>
    <w:rsid w:val="00BD586E"/>
    <w:rsid w:val="00BE319E"/>
    <w:rsid w:val="00BE51A4"/>
    <w:rsid w:val="00BE5877"/>
    <w:rsid w:val="00BF20E0"/>
    <w:rsid w:val="00BF36EB"/>
    <w:rsid w:val="00BF4760"/>
    <w:rsid w:val="00BF591F"/>
    <w:rsid w:val="00C161CF"/>
    <w:rsid w:val="00C20C0F"/>
    <w:rsid w:val="00C24598"/>
    <w:rsid w:val="00C26EC7"/>
    <w:rsid w:val="00C27CE9"/>
    <w:rsid w:val="00C32DF4"/>
    <w:rsid w:val="00C341E9"/>
    <w:rsid w:val="00C35F57"/>
    <w:rsid w:val="00C42C3D"/>
    <w:rsid w:val="00C4520E"/>
    <w:rsid w:val="00C5173E"/>
    <w:rsid w:val="00C5416B"/>
    <w:rsid w:val="00C55348"/>
    <w:rsid w:val="00C56DB2"/>
    <w:rsid w:val="00C61BAC"/>
    <w:rsid w:val="00C61D57"/>
    <w:rsid w:val="00C63593"/>
    <w:rsid w:val="00C64AE8"/>
    <w:rsid w:val="00C751EF"/>
    <w:rsid w:val="00C779FB"/>
    <w:rsid w:val="00C85375"/>
    <w:rsid w:val="00C87043"/>
    <w:rsid w:val="00C9580A"/>
    <w:rsid w:val="00C96A7B"/>
    <w:rsid w:val="00CB1272"/>
    <w:rsid w:val="00CB3D21"/>
    <w:rsid w:val="00CB412E"/>
    <w:rsid w:val="00CB4E59"/>
    <w:rsid w:val="00CC04FF"/>
    <w:rsid w:val="00CC1B82"/>
    <w:rsid w:val="00CC1CF2"/>
    <w:rsid w:val="00CC676D"/>
    <w:rsid w:val="00CC76E7"/>
    <w:rsid w:val="00CD2A9E"/>
    <w:rsid w:val="00CE6026"/>
    <w:rsid w:val="00CF088D"/>
    <w:rsid w:val="00CF659C"/>
    <w:rsid w:val="00CF693E"/>
    <w:rsid w:val="00CF6C39"/>
    <w:rsid w:val="00D015E8"/>
    <w:rsid w:val="00D04BD4"/>
    <w:rsid w:val="00D05317"/>
    <w:rsid w:val="00D06096"/>
    <w:rsid w:val="00D1542D"/>
    <w:rsid w:val="00D17746"/>
    <w:rsid w:val="00D21DC4"/>
    <w:rsid w:val="00D2478F"/>
    <w:rsid w:val="00D32076"/>
    <w:rsid w:val="00D3257D"/>
    <w:rsid w:val="00D32939"/>
    <w:rsid w:val="00D3548C"/>
    <w:rsid w:val="00D43192"/>
    <w:rsid w:val="00D434AA"/>
    <w:rsid w:val="00D44C13"/>
    <w:rsid w:val="00D54E39"/>
    <w:rsid w:val="00D727B1"/>
    <w:rsid w:val="00D746B7"/>
    <w:rsid w:val="00D74F47"/>
    <w:rsid w:val="00D85209"/>
    <w:rsid w:val="00D86627"/>
    <w:rsid w:val="00D92A48"/>
    <w:rsid w:val="00D94C87"/>
    <w:rsid w:val="00D976DE"/>
    <w:rsid w:val="00D97D7F"/>
    <w:rsid w:val="00DA02CA"/>
    <w:rsid w:val="00DA683C"/>
    <w:rsid w:val="00DB6010"/>
    <w:rsid w:val="00DC0312"/>
    <w:rsid w:val="00DD11EB"/>
    <w:rsid w:val="00DE19B3"/>
    <w:rsid w:val="00DE4BBA"/>
    <w:rsid w:val="00DE5E67"/>
    <w:rsid w:val="00DF2DD7"/>
    <w:rsid w:val="00E131E2"/>
    <w:rsid w:val="00E141AE"/>
    <w:rsid w:val="00E1716C"/>
    <w:rsid w:val="00E22118"/>
    <w:rsid w:val="00E25AFB"/>
    <w:rsid w:val="00E27FDB"/>
    <w:rsid w:val="00E30BC0"/>
    <w:rsid w:val="00E4296B"/>
    <w:rsid w:val="00E470CA"/>
    <w:rsid w:val="00E529E0"/>
    <w:rsid w:val="00E55EAF"/>
    <w:rsid w:val="00E571F0"/>
    <w:rsid w:val="00E634D1"/>
    <w:rsid w:val="00E672DB"/>
    <w:rsid w:val="00E67E37"/>
    <w:rsid w:val="00E70AA7"/>
    <w:rsid w:val="00E728E3"/>
    <w:rsid w:val="00E7556B"/>
    <w:rsid w:val="00E75BBE"/>
    <w:rsid w:val="00E768E0"/>
    <w:rsid w:val="00E92CDC"/>
    <w:rsid w:val="00E92D71"/>
    <w:rsid w:val="00E96E41"/>
    <w:rsid w:val="00E97DC9"/>
    <w:rsid w:val="00EA4634"/>
    <w:rsid w:val="00EC65DD"/>
    <w:rsid w:val="00EC6CDB"/>
    <w:rsid w:val="00ED029C"/>
    <w:rsid w:val="00ED5690"/>
    <w:rsid w:val="00ED648F"/>
    <w:rsid w:val="00EE1E60"/>
    <w:rsid w:val="00EE2C49"/>
    <w:rsid w:val="00EE4BAC"/>
    <w:rsid w:val="00EE596F"/>
    <w:rsid w:val="00EE6036"/>
    <w:rsid w:val="00EF0B9D"/>
    <w:rsid w:val="00EF138C"/>
    <w:rsid w:val="00EF61F4"/>
    <w:rsid w:val="00F01213"/>
    <w:rsid w:val="00F04B01"/>
    <w:rsid w:val="00F078AC"/>
    <w:rsid w:val="00F15BBE"/>
    <w:rsid w:val="00F213BF"/>
    <w:rsid w:val="00F228E1"/>
    <w:rsid w:val="00F231BA"/>
    <w:rsid w:val="00F271FD"/>
    <w:rsid w:val="00F27839"/>
    <w:rsid w:val="00F339A4"/>
    <w:rsid w:val="00F36CFA"/>
    <w:rsid w:val="00F502E0"/>
    <w:rsid w:val="00F52772"/>
    <w:rsid w:val="00F574AE"/>
    <w:rsid w:val="00F6304A"/>
    <w:rsid w:val="00F71F6F"/>
    <w:rsid w:val="00F7238A"/>
    <w:rsid w:val="00F7518B"/>
    <w:rsid w:val="00F80D83"/>
    <w:rsid w:val="00F85596"/>
    <w:rsid w:val="00F85A4F"/>
    <w:rsid w:val="00F85A82"/>
    <w:rsid w:val="00F90BB3"/>
    <w:rsid w:val="00F92640"/>
    <w:rsid w:val="00F93908"/>
    <w:rsid w:val="00F94635"/>
    <w:rsid w:val="00F94EAC"/>
    <w:rsid w:val="00F95CCD"/>
    <w:rsid w:val="00F9705D"/>
    <w:rsid w:val="00FB0BA5"/>
    <w:rsid w:val="00FB3AAF"/>
    <w:rsid w:val="00FC08A1"/>
    <w:rsid w:val="00FC3AAF"/>
    <w:rsid w:val="00FC6DE3"/>
    <w:rsid w:val="00FC78F0"/>
    <w:rsid w:val="00FD1E1E"/>
    <w:rsid w:val="00FD2654"/>
    <w:rsid w:val="00FD6CD5"/>
    <w:rsid w:val="00FD6E6D"/>
    <w:rsid w:val="00FE08DD"/>
    <w:rsid w:val="00FF17B7"/>
    <w:rsid w:val="00FF4E7C"/>
    <w:rsid w:val="00FF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F6606E6"/>
  <w15:docId w15:val="{8D971171-B891-43F4-BF1B-E8718D0E1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CH" w:eastAsia="it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C78CB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locked/>
    <w:rsid w:val="00F855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locked/>
    <w:rsid w:val="00823D9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locked/>
    <w:rsid w:val="0030374C"/>
    <w:pPr>
      <w:keepNext/>
      <w:keepLines/>
      <w:spacing w:before="40" w:after="0"/>
      <w:outlineLvl w:val="4"/>
    </w:pPr>
    <w:rPr>
      <w:rFonts w:ascii="Cambria" w:eastAsia="Times New Roman" w:hAnsi="Cambria"/>
      <w:color w:val="365F91"/>
    </w:rPr>
  </w:style>
  <w:style w:type="paragraph" w:styleId="Titolo6">
    <w:name w:val="heading 6"/>
    <w:basedOn w:val="Normale"/>
    <w:next w:val="Normale"/>
    <w:link w:val="Titolo6Carattere"/>
    <w:semiHidden/>
    <w:unhideWhenUsed/>
    <w:qFormat/>
    <w:locked/>
    <w:rsid w:val="0021132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semiHidden/>
    <w:rsid w:val="00BC78CB"/>
    <w:rPr>
      <w:rFonts w:ascii="Times New Roman" w:hAnsi="Times New Roman" w:cs="Times New Roman"/>
      <w:color w:val="0000FF"/>
      <w:u w:val="single"/>
    </w:rPr>
  </w:style>
  <w:style w:type="character" w:styleId="Collegamentovisitato">
    <w:name w:val="FollowedHyperlink"/>
    <w:uiPriority w:val="99"/>
    <w:semiHidden/>
    <w:rsid w:val="00BC78CB"/>
    <w:rPr>
      <w:rFonts w:cs="Times New Roman"/>
      <w:color w:val="800080"/>
      <w:u w:val="single"/>
    </w:rPr>
  </w:style>
  <w:style w:type="character" w:styleId="Enfasicorsivo">
    <w:name w:val="Emphasis"/>
    <w:uiPriority w:val="99"/>
    <w:qFormat/>
    <w:locked/>
    <w:rsid w:val="00BC78CB"/>
    <w:rPr>
      <w:rFonts w:ascii="Times New Roman" w:hAnsi="Times New Roman" w:cs="Times New Roman"/>
      <w:i/>
    </w:rPr>
  </w:style>
  <w:style w:type="paragraph" w:styleId="Intestazione">
    <w:name w:val="header"/>
    <w:basedOn w:val="Normale"/>
    <w:link w:val="IntestazioneCarattere"/>
    <w:uiPriority w:val="99"/>
    <w:rsid w:val="00BC78CB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0"/>
      <w:szCs w:val="20"/>
      <w:lang w:eastAsia="it-IT"/>
    </w:rPr>
  </w:style>
  <w:style w:type="character" w:customStyle="1" w:styleId="IntestazioneCarattere">
    <w:name w:val="Intestazione Carattere"/>
    <w:link w:val="Intestazione"/>
    <w:uiPriority w:val="99"/>
    <w:locked/>
    <w:rsid w:val="00BC78CB"/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rsid w:val="00BC78CB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0"/>
      <w:szCs w:val="20"/>
      <w:lang w:eastAsia="it-IT"/>
    </w:rPr>
  </w:style>
  <w:style w:type="character" w:customStyle="1" w:styleId="PidipaginaCarattere">
    <w:name w:val="Piè di pagina Carattere"/>
    <w:link w:val="Pidipagina"/>
    <w:uiPriority w:val="99"/>
    <w:locked/>
    <w:rsid w:val="00BC78CB"/>
    <w:rPr>
      <w:rFonts w:ascii="Times New Roman" w:hAnsi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BC78CB"/>
    <w:pPr>
      <w:spacing w:after="0" w:line="240" w:lineRule="auto"/>
    </w:pPr>
    <w:rPr>
      <w:rFonts w:ascii="Tahoma" w:hAnsi="Tahoma"/>
      <w:sz w:val="16"/>
      <w:szCs w:val="20"/>
      <w:lang w:eastAsia="it-IT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BC78CB"/>
    <w:rPr>
      <w:rFonts w:ascii="Tahoma" w:hAnsi="Tahoma"/>
      <w:sz w:val="16"/>
    </w:rPr>
  </w:style>
  <w:style w:type="paragraph" w:customStyle="1" w:styleId="Stile">
    <w:name w:val="Stile"/>
    <w:uiPriority w:val="99"/>
    <w:rsid w:val="00BC78CB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val="it-IT" w:eastAsia="ar-SA"/>
    </w:rPr>
  </w:style>
  <w:style w:type="character" w:customStyle="1" w:styleId="apple-converted-space">
    <w:name w:val="apple-converted-space"/>
    <w:uiPriority w:val="99"/>
    <w:rsid w:val="00BC78CB"/>
    <w:rPr>
      <w:rFonts w:ascii="Times New Roman" w:hAnsi="Times New Roman"/>
    </w:rPr>
  </w:style>
  <w:style w:type="table" w:styleId="Grigliatabella">
    <w:name w:val="Table Grid"/>
    <w:basedOn w:val="Tabellanormale"/>
    <w:uiPriority w:val="99"/>
    <w:rsid w:val="00BC78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rsid w:val="00BC4BFF"/>
    <w:pPr>
      <w:spacing w:after="0" w:line="240" w:lineRule="auto"/>
    </w:pPr>
    <w:rPr>
      <w:rFonts w:ascii="Times New Roman" w:hAnsi="Times New Roman"/>
      <w:sz w:val="20"/>
      <w:szCs w:val="20"/>
      <w:lang w:val="it-IT" w:eastAsia="it-IT"/>
    </w:rPr>
  </w:style>
  <w:style w:type="character" w:customStyle="1" w:styleId="TestonotaapidipaginaCarattere">
    <w:name w:val="Testo nota a piè di pagina Carattere"/>
    <w:link w:val="Testonotaapidipagina"/>
    <w:uiPriority w:val="99"/>
    <w:locked/>
    <w:rsid w:val="00BC4BFF"/>
    <w:rPr>
      <w:rFonts w:ascii="Times New Roman" w:hAnsi="Times New Roman"/>
      <w:lang w:val="it-IT" w:eastAsia="it-IT"/>
    </w:rPr>
  </w:style>
  <w:style w:type="character" w:styleId="Rimandonotaapidipagina">
    <w:name w:val="footnote reference"/>
    <w:uiPriority w:val="99"/>
    <w:rsid w:val="00BC4BFF"/>
    <w:rPr>
      <w:rFonts w:cs="Times New Roman"/>
      <w:vertAlign w:val="superscript"/>
    </w:rPr>
  </w:style>
  <w:style w:type="paragraph" w:styleId="NormaleWeb">
    <w:name w:val="Normal (Web)"/>
    <w:basedOn w:val="Normale"/>
    <w:uiPriority w:val="99"/>
    <w:rsid w:val="00A864EB"/>
    <w:rPr>
      <w:rFonts w:ascii="Times New Roman" w:hAnsi="Times New Roman"/>
      <w:sz w:val="24"/>
      <w:szCs w:val="24"/>
    </w:rPr>
  </w:style>
  <w:style w:type="character" w:customStyle="1" w:styleId="Titolo3Carattere">
    <w:name w:val="Titolo 3 Carattere"/>
    <w:link w:val="Titolo3"/>
    <w:semiHidden/>
    <w:rsid w:val="00823D91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Nessunaspaziatura">
    <w:name w:val="No Spacing"/>
    <w:rsid w:val="006B19C1"/>
    <w:pPr>
      <w:pBdr>
        <w:top w:val="nil"/>
        <w:left w:val="nil"/>
        <w:bottom w:val="nil"/>
        <w:right w:val="nil"/>
        <w:between w:val="nil"/>
        <w:bar w:val="nil"/>
      </w:pBdr>
    </w:pPr>
    <w:rPr>
      <w:rFonts w:cs="Calibri"/>
      <w:color w:val="000000"/>
      <w:sz w:val="22"/>
      <w:szCs w:val="22"/>
      <w:u w:color="000000"/>
      <w:bdr w:val="nil"/>
      <w:lang w:val="it-IT"/>
    </w:rPr>
  </w:style>
  <w:style w:type="character" w:customStyle="1" w:styleId="Titolo5Carattere">
    <w:name w:val="Titolo 5 Carattere"/>
    <w:link w:val="Titolo5"/>
    <w:semiHidden/>
    <w:rsid w:val="0030374C"/>
    <w:rPr>
      <w:rFonts w:ascii="Cambria" w:eastAsia="Times New Roman" w:hAnsi="Cambria" w:cs="Times New Roman"/>
      <w:color w:val="365F91"/>
      <w:sz w:val="22"/>
      <w:szCs w:val="22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1B27F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rsid w:val="001B27F6"/>
    <w:rPr>
      <w:rFonts w:ascii="Consolas" w:hAnsi="Consolas"/>
      <w:lang w:eastAsia="en-US"/>
    </w:rPr>
  </w:style>
  <w:style w:type="character" w:styleId="Numeroriga">
    <w:name w:val="line number"/>
    <w:basedOn w:val="Carpredefinitoparagrafo"/>
    <w:uiPriority w:val="99"/>
    <w:semiHidden/>
    <w:unhideWhenUsed/>
    <w:rsid w:val="00BD2D0D"/>
  </w:style>
  <w:style w:type="character" w:customStyle="1" w:styleId="Menzione1">
    <w:name w:val="Menzione1"/>
    <w:uiPriority w:val="99"/>
    <w:semiHidden/>
    <w:unhideWhenUsed/>
    <w:rsid w:val="00E75BBE"/>
    <w:rPr>
      <w:color w:val="2B579A"/>
      <w:shd w:val="clear" w:color="auto" w:fill="E6E6E6"/>
    </w:rPr>
  </w:style>
  <w:style w:type="character" w:styleId="Enfasigrassetto">
    <w:name w:val="Strong"/>
    <w:uiPriority w:val="22"/>
    <w:qFormat/>
    <w:locked/>
    <w:rsid w:val="00A96153"/>
    <w:rPr>
      <w:b/>
      <w:bCs/>
    </w:rPr>
  </w:style>
  <w:style w:type="paragraph" w:customStyle="1" w:styleId="Standard">
    <w:name w:val="Standard"/>
    <w:rsid w:val="00FC6DE3"/>
    <w:pPr>
      <w:widowControl w:val="0"/>
      <w:suppressAutoHyphens/>
      <w:autoSpaceDN w:val="0"/>
    </w:pPr>
    <w:rPr>
      <w:rFonts w:ascii="Times" w:eastAsia="Arial Unicode MS" w:hAnsi="Times" w:cs="Tahoma"/>
      <w:color w:val="000000"/>
      <w:kern w:val="3"/>
      <w:sz w:val="24"/>
      <w:szCs w:val="24"/>
      <w:lang w:val="en-US" w:eastAsia="en-US" w:bidi="en-US"/>
    </w:rPr>
  </w:style>
  <w:style w:type="character" w:customStyle="1" w:styleId="Menzionenonrisolta1">
    <w:name w:val="Menzione non risolta1"/>
    <w:uiPriority w:val="99"/>
    <w:semiHidden/>
    <w:unhideWhenUsed/>
    <w:rsid w:val="004B5B3C"/>
    <w:rPr>
      <w:color w:val="808080"/>
      <w:shd w:val="clear" w:color="auto" w:fill="E6E6E6"/>
    </w:rPr>
  </w:style>
  <w:style w:type="table" w:customStyle="1" w:styleId="TableGrid">
    <w:name w:val="TableGrid"/>
    <w:rsid w:val="004D21A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rsid w:val="00F8559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F8559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85596"/>
    <w:rPr>
      <w:rFonts w:ascii="Trebuchet MS" w:eastAsia="Trebuchet MS" w:hAnsi="Trebuchet MS" w:cs="Trebuchet MS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1"/>
    <w:qFormat/>
    <w:rsid w:val="00C26EC7"/>
    <w:pPr>
      <w:widowControl w:val="0"/>
      <w:autoSpaceDE w:val="0"/>
      <w:autoSpaceDN w:val="0"/>
      <w:spacing w:before="48" w:after="0" w:line="240" w:lineRule="auto"/>
      <w:ind w:left="629" w:hanging="500"/>
    </w:pPr>
    <w:rPr>
      <w:rFonts w:ascii="Trebuchet MS" w:eastAsia="Trebuchet MS" w:hAnsi="Trebuchet MS" w:cs="Trebuchet MS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7E0532"/>
    <w:rPr>
      <w:color w:val="605E5C"/>
      <w:shd w:val="clear" w:color="auto" w:fill="E1DFDD"/>
    </w:rPr>
  </w:style>
  <w:style w:type="character" w:customStyle="1" w:styleId="Titolo6Carattere">
    <w:name w:val="Titolo 6 Carattere"/>
    <w:basedOn w:val="Carpredefinitoparagrafo"/>
    <w:link w:val="Titolo6"/>
    <w:semiHidden/>
    <w:rsid w:val="0021132E"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C35F5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35F5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35F57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35F5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35F57"/>
    <w:rPr>
      <w:b/>
      <w:bCs/>
      <w:lang w:eastAsia="en-US"/>
    </w:rPr>
  </w:style>
  <w:style w:type="paragraph" w:styleId="Revisione">
    <w:name w:val="Revision"/>
    <w:hidden/>
    <w:uiPriority w:val="99"/>
    <w:semiHidden/>
    <w:rsid w:val="003F7613"/>
    <w:rPr>
      <w:sz w:val="22"/>
      <w:szCs w:val="22"/>
      <w:lang w:eastAsia="en-US"/>
    </w:rPr>
  </w:style>
  <w:style w:type="table" w:customStyle="1" w:styleId="TableNormal">
    <w:name w:val="Table Normal"/>
    <w:rsid w:val="009008F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8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2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3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43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0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5367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265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24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08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71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03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008714">
                                          <w:marLeft w:val="0"/>
                                          <w:marRight w:val="0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4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742035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38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431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65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5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831064">
                                          <w:marLeft w:val="0"/>
                                          <w:marRight w:val="0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142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35626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34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49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29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962659">
                                          <w:marLeft w:val="0"/>
                                          <w:marRight w:val="0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04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6273212">
                                          <w:marLeft w:val="0"/>
                                          <w:marRight w:val="0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651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307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01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82609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9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28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935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19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87622">
                                          <w:marLeft w:val="0"/>
                                          <w:marRight w:val="0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73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6441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934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325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4256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2574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7573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1347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0837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2135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7987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3105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6587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7558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2979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4597882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25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155131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14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75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86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99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239064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11" w:color="auto"/>
                                            <w:left w:val="single" w:sz="24" w:space="8" w:color="FFFFFF"/>
                                            <w:bottom w:val="none" w:sz="0" w:space="11" w:color="auto"/>
                                            <w:right w:val="none" w:sz="0" w:space="11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547396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17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558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48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350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091449">
                                          <w:marLeft w:val="0"/>
                                          <w:marRight w:val="0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962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004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906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4614256">
                                          <w:marLeft w:val="0"/>
                                          <w:marRight w:val="0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009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569345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1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555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11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10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337910">
                                          <w:marLeft w:val="0"/>
                                          <w:marRight w:val="0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526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6628783">
                                          <w:marLeft w:val="0"/>
                                          <w:marRight w:val="0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363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91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676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043817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2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93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0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841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771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60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785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8165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213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861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7891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489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8185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4712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0327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8304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3972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1010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0894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0590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97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41123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7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13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24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737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270779">
                                          <w:marLeft w:val="0"/>
                                          <w:marRight w:val="0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29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9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9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60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2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2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2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2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2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2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2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2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alleriaconsarc.ch/press-info/malleus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galleriaconsarc.ch/mentrecamminosispostanoiluoghi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alleria@consarc.ch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lleriaconsarc.ch" TargetMode="External"/><Relationship Id="rId2" Type="http://schemas.openxmlformats.org/officeDocument/2006/relationships/hyperlink" Target="mailto:galleria@consarc.ch" TargetMode="External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7764A-4EED-4944-B7F1-157EC4A8A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STAMPA</vt:lpstr>
    </vt:vector>
  </TitlesOfParts>
  <Company>Hewlett-Packard Company</Company>
  <LinksUpToDate>false</LinksUpToDate>
  <CharactersWithSpaces>5607</CharactersWithSpaces>
  <SharedDoc>false</SharedDoc>
  <HLinks>
    <vt:vector size="30" baseType="variant">
      <vt:variant>
        <vt:i4>4325400</vt:i4>
      </vt:variant>
      <vt:variant>
        <vt:i4>6</vt:i4>
      </vt:variant>
      <vt:variant>
        <vt:i4>0</vt:i4>
      </vt:variant>
      <vt:variant>
        <vt:i4>5</vt:i4>
      </vt:variant>
      <vt:variant>
        <vt:lpwstr>../www.consarc.ch</vt:lpwstr>
      </vt:variant>
      <vt:variant>
        <vt:lpwstr/>
      </vt:variant>
      <vt:variant>
        <vt:i4>2818162</vt:i4>
      </vt:variant>
      <vt:variant>
        <vt:i4>3</vt:i4>
      </vt:variant>
      <vt:variant>
        <vt:i4>0</vt:i4>
      </vt:variant>
      <vt:variant>
        <vt:i4>5</vt:i4>
      </vt:variant>
      <vt:variant>
        <vt:lpwstr>http://www.jean-marc-yersin.ch/</vt:lpwstr>
      </vt:variant>
      <vt:variant>
        <vt:lpwstr/>
      </vt:variant>
      <vt:variant>
        <vt:i4>852024</vt:i4>
      </vt:variant>
      <vt:variant>
        <vt:i4>0</vt:i4>
      </vt:variant>
      <vt:variant>
        <vt:i4>0</vt:i4>
      </vt:variant>
      <vt:variant>
        <vt:i4>5</vt:i4>
      </vt:variant>
      <vt:variant>
        <vt:lpwstr>mailto:galleria@consarc.ch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\\GUIDOHP-W7\consarc\CONSARC GAL\2017\FabioTasca\www.consarc.ch</vt:lpwstr>
      </vt:variant>
      <vt:variant>
        <vt:lpwstr/>
      </vt:variant>
      <vt:variant>
        <vt:i4>852024</vt:i4>
      </vt:variant>
      <vt:variant>
        <vt:i4>0</vt:i4>
      </vt:variant>
      <vt:variant>
        <vt:i4>0</vt:i4>
      </vt:variant>
      <vt:variant>
        <vt:i4>5</vt:i4>
      </vt:variant>
      <vt:variant>
        <vt:lpwstr>mailto:galleria@consarc.ch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</dc:title>
  <dc:creator>Guido Cons Arc</dc:creator>
  <cp:lastModifiedBy>Guido Cons Arc</cp:lastModifiedBy>
  <cp:revision>3</cp:revision>
  <cp:lastPrinted>2021-10-21T15:30:00Z</cp:lastPrinted>
  <dcterms:created xsi:type="dcterms:W3CDTF">2021-10-22T09:39:00Z</dcterms:created>
  <dcterms:modified xsi:type="dcterms:W3CDTF">2021-10-22T09:43:00Z</dcterms:modified>
</cp:coreProperties>
</file>