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358999" w14:textId="4BF9F3E7" w:rsidR="007346AA" w:rsidRPr="008B4D0C" w:rsidRDefault="00C00137">
      <w:pPr>
        <w:spacing w:line="240" w:lineRule="auto"/>
        <w:ind w:left="4962"/>
        <w:rPr>
          <w:rFonts w:ascii="Arial" w:hAnsi="Arial" w:cs="Arial"/>
          <w:color w:val="000000" w:themeColor="text1"/>
          <w:sz w:val="24"/>
          <w:szCs w:val="24"/>
          <w:lang w:val="it-IT"/>
        </w:rPr>
      </w:pPr>
      <w:r w:rsidRPr="008B4D0C">
        <w:rPr>
          <w:rFonts w:ascii="Arial" w:hAnsi="Arial" w:cs="Arial"/>
          <w:b/>
          <w:color w:val="000000" w:themeColor="text1"/>
          <w:sz w:val="24"/>
          <w:szCs w:val="24"/>
          <w:lang w:val="it-IT"/>
        </w:rPr>
        <w:br/>
      </w:r>
      <w:r w:rsidR="00C6540E" w:rsidRPr="008B4D0C">
        <w:rPr>
          <w:rFonts w:ascii="Arial" w:hAnsi="Arial" w:cs="Arial"/>
          <w:b/>
          <w:color w:val="000000" w:themeColor="text1"/>
          <w:sz w:val="24"/>
          <w:szCs w:val="24"/>
          <w:lang w:val="it-IT"/>
        </w:rPr>
        <w:t>COMUNICATO STAMPA</w:t>
      </w:r>
      <w:r w:rsidRPr="008B4D0C">
        <w:rPr>
          <w:rFonts w:ascii="Arial" w:hAnsi="Arial" w:cs="Arial"/>
          <w:b/>
          <w:color w:val="000000" w:themeColor="text1"/>
          <w:sz w:val="24"/>
          <w:szCs w:val="24"/>
          <w:lang w:val="it-IT"/>
        </w:rPr>
        <w:br/>
      </w:r>
      <w:r w:rsidRPr="008B4D0C">
        <w:rPr>
          <w:rFonts w:ascii="Arial" w:hAnsi="Arial" w:cs="Arial"/>
          <w:color w:val="000000" w:themeColor="text1"/>
          <w:sz w:val="24"/>
          <w:szCs w:val="24"/>
          <w:lang w:val="it-IT"/>
        </w:rPr>
        <w:br/>
      </w:r>
      <w:r w:rsidR="00C6540E" w:rsidRPr="008B4D0C">
        <w:rPr>
          <w:rFonts w:ascii="Arial" w:hAnsi="Arial" w:cs="Arial"/>
          <w:color w:val="000000" w:themeColor="text1"/>
          <w:sz w:val="24"/>
          <w:szCs w:val="24"/>
          <w:lang w:val="it-IT"/>
        </w:rPr>
        <w:t>Alle spettabili</w:t>
      </w:r>
      <w:r w:rsidR="00C6540E" w:rsidRPr="008B4D0C">
        <w:rPr>
          <w:rFonts w:ascii="Arial" w:hAnsi="Arial" w:cs="Arial"/>
          <w:color w:val="000000" w:themeColor="text1"/>
          <w:sz w:val="24"/>
          <w:szCs w:val="24"/>
          <w:lang w:val="it-IT"/>
        </w:rPr>
        <w:br/>
        <w:t>Redazioni dei Quotidiani e</w:t>
      </w:r>
      <w:r w:rsidR="00C6540E" w:rsidRPr="008B4D0C">
        <w:rPr>
          <w:rFonts w:ascii="Arial" w:hAnsi="Arial" w:cs="Arial"/>
          <w:color w:val="000000" w:themeColor="text1"/>
          <w:sz w:val="24"/>
          <w:szCs w:val="24"/>
          <w:lang w:val="it-IT"/>
        </w:rPr>
        <w:br/>
        <w:t>Organi di Informazione</w:t>
      </w:r>
    </w:p>
    <w:p w14:paraId="6CD48C1E" w14:textId="2A322F3D" w:rsidR="007346AA" w:rsidRPr="008B4D0C" w:rsidRDefault="00C6540E">
      <w:pPr>
        <w:spacing w:after="0"/>
        <w:ind w:left="4962" w:right="435" w:hanging="10"/>
        <w:rPr>
          <w:rFonts w:ascii="Arial" w:eastAsia="Arial" w:hAnsi="Arial" w:cs="Arial"/>
          <w:color w:val="000000" w:themeColor="text1"/>
          <w:sz w:val="24"/>
          <w:szCs w:val="24"/>
          <w:lang w:val="it-IT"/>
        </w:rPr>
      </w:pPr>
      <w:r w:rsidRPr="008B4D0C">
        <w:rPr>
          <w:rFonts w:ascii="Arial" w:eastAsia="Arial" w:hAnsi="Arial" w:cs="Arial"/>
          <w:color w:val="000000" w:themeColor="text1"/>
          <w:sz w:val="24"/>
          <w:szCs w:val="24"/>
          <w:lang w:val="it-IT"/>
        </w:rPr>
        <w:t xml:space="preserve">Chiasso, </w:t>
      </w:r>
      <w:r w:rsidR="00596873" w:rsidRPr="008B4D0C">
        <w:rPr>
          <w:rFonts w:ascii="Arial" w:eastAsia="Arial" w:hAnsi="Arial" w:cs="Arial"/>
          <w:color w:val="000000" w:themeColor="text1"/>
          <w:sz w:val="24"/>
          <w:szCs w:val="24"/>
          <w:lang w:val="it-IT"/>
        </w:rPr>
        <w:t>novembre</w:t>
      </w:r>
      <w:r w:rsidR="00473455" w:rsidRPr="008B4D0C">
        <w:rPr>
          <w:rFonts w:ascii="Arial" w:eastAsia="Arial" w:hAnsi="Arial" w:cs="Arial"/>
          <w:color w:val="000000" w:themeColor="text1"/>
          <w:sz w:val="24"/>
          <w:szCs w:val="24"/>
          <w:lang w:val="it-IT"/>
        </w:rPr>
        <w:t xml:space="preserve"> </w:t>
      </w:r>
      <w:r w:rsidR="00BD66AA" w:rsidRPr="008B4D0C">
        <w:rPr>
          <w:rFonts w:ascii="Arial" w:eastAsia="Arial" w:hAnsi="Arial" w:cs="Arial"/>
          <w:color w:val="000000" w:themeColor="text1"/>
          <w:sz w:val="24"/>
          <w:szCs w:val="24"/>
          <w:lang w:val="it-IT"/>
        </w:rPr>
        <w:t>20</w:t>
      </w:r>
      <w:r w:rsidR="00A90718" w:rsidRPr="008B4D0C">
        <w:rPr>
          <w:rFonts w:ascii="Arial" w:eastAsia="Arial" w:hAnsi="Arial" w:cs="Arial"/>
          <w:color w:val="000000" w:themeColor="text1"/>
          <w:sz w:val="24"/>
          <w:szCs w:val="24"/>
          <w:lang w:val="it-IT"/>
        </w:rPr>
        <w:t>2</w:t>
      </w:r>
      <w:r w:rsidR="00793F2F" w:rsidRPr="008B4D0C">
        <w:rPr>
          <w:rFonts w:ascii="Arial" w:eastAsia="Arial" w:hAnsi="Arial" w:cs="Arial"/>
          <w:color w:val="000000" w:themeColor="text1"/>
          <w:sz w:val="24"/>
          <w:szCs w:val="24"/>
          <w:lang w:val="it-IT"/>
        </w:rPr>
        <w:t>5</w:t>
      </w:r>
    </w:p>
    <w:p w14:paraId="68C94FC0" w14:textId="760C1447" w:rsidR="002837A0" w:rsidRPr="008B4D0C" w:rsidRDefault="002837A0">
      <w:pPr>
        <w:spacing w:after="0"/>
        <w:ind w:left="4962" w:right="435" w:hanging="10"/>
        <w:rPr>
          <w:rFonts w:ascii="Arial" w:eastAsia="Arial" w:hAnsi="Arial" w:cs="Arial"/>
          <w:color w:val="000000" w:themeColor="text1"/>
          <w:lang w:val="it-IT"/>
        </w:rPr>
      </w:pPr>
    </w:p>
    <w:p w14:paraId="4872D809" w14:textId="77777777" w:rsidR="008B4D0C" w:rsidRPr="008B4D0C" w:rsidRDefault="008B4D0C">
      <w:pPr>
        <w:spacing w:after="0"/>
        <w:ind w:left="4962" w:right="435" w:hanging="10"/>
        <w:rPr>
          <w:rFonts w:ascii="Arial" w:eastAsia="Arial" w:hAnsi="Arial" w:cs="Arial"/>
          <w:color w:val="000000" w:themeColor="text1"/>
          <w:lang w:val="it-IT"/>
        </w:rPr>
      </w:pPr>
    </w:p>
    <w:tbl>
      <w:tblPr>
        <w:tblStyle w:val="Grigliatabella1"/>
        <w:tblW w:w="10490" w:type="dxa"/>
        <w:tblInd w:w="0" w:type="dxa"/>
        <w:tblBorders>
          <w:insideH w:val="single" w:sz="4" w:space="0" w:color="auto"/>
          <w:insideV w:val="single" w:sz="4" w:space="0" w:color="auto"/>
        </w:tblBorders>
        <w:tblLook w:val="04A0" w:firstRow="1" w:lastRow="0" w:firstColumn="1" w:lastColumn="0" w:noHBand="0" w:noVBand="1"/>
      </w:tblPr>
      <w:tblGrid>
        <w:gridCol w:w="2835"/>
        <w:gridCol w:w="5812"/>
        <w:gridCol w:w="1843"/>
      </w:tblGrid>
      <w:tr w:rsidR="008B4D0C" w:rsidRPr="008B4D0C" w14:paraId="7A1BCA21" w14:textId="77777777" w:rsidTr="008B4D0C">
        <w:trPr>
          <w:trHeight w:val="737"/>
        </w:trPr>
        <w:tc>
          <w:tcPr>
            <w:tcW w:w="2835" w:type="dxa"/>
          </w:tcPr>
          <w:p w14:paraId="3A3C6758" w14:textId="77777777" w:rsidR="00001445" w:rsidRPr="008B4D0C" w:rsidRDefault="00001445" w:rsidP="008B4D0C">
            <w:pPr>
              <w:spacing w:after="0" w:line="240" w:lineRule="auto"/>
              <w:rPr>
                <w:rFonts w:ascii="Arial" w:hAnsi="Arial" w:cs="Arial"/>
                <w:color w:val="000000" w:themeColor="text1"/>
                <w:sz w:val="24"/>
                <w:szCs w:val="24"/>
                <w:lang w:val="it-IT"/>
              </w:rPr>
            </w:pPr>
            <w:r w:rsidRPr="008B4D0C">
              <w:rPr>
                <w:rFonts w:ascii="Arial" w:eastAsia="Arial" w:hAnsi="Arial" w:cs="Arial"/>
                <w:color w:val="000000" w:themeColor="text1"/>
                <w:sz w:val="24"/>
                <w:szCs w:val="24"/>
                <w:lang w:val="it-IT"/>
              </w:rPr>
              <w:t>Apertura della mostra</w:t>
            </w:r>
          </w:p>
        </w:tc>
        <w:tc>
          <w:tcPr>
            <w:tcW w:w="5812" w:type="dxa"/>
            <w:tcBorders>
              <w:top w:val="nil"/>
              <w:bottom w:val="single" w:sz="4" w:space="0" w:color="auto"/>
              <w:right w:val="nil"/>
            </w:tcBorders>
            <w:tcMar>
              <w:left w:w="85" w:type="dxa"/>
            </w:tcMar>
          </w:tcPr>
          <w:p w14:paraId="58C9825E" w14:textId="64040E46" w:rsidR="00001445" w:rsidRPr="008B4D0C" w:rsidRDefault="00596873" w:rsidP="008B4D0C">
            <w:pPr>
              <w:spacing w:after="0" w:line="240" w:lineRule="auto"/>
              <w:rPr>
                <w:rFonts w:ascii="Arial" w:hAnsi="Arial" w:cs="Arial"/>
                <w:color w:val="000000" w:themeColor="text1"/>
                <w:sz w:val="24"/>
                <w:szCs w:val="24"/>
              </w:rPr>
            </w:pPr>
            <w:r w:rsidRPr="008B4D0C">
              <w:rPr>
                <w:rStyle w:val="Collegamentoipertestuale"/>
                <w:rFonts w:ascii="Arial" w:hAnsi="Arial" w:cs="Arial"/>
                <w:b/>
                <w:bCs/>
                <w:color w:val="000000" w:themeColor="text1"/>
                <w:sz w:val="24"/>
                <w:szCs w:val="24"/>
                <w:u w:val="none"/>
              </w:rPr>
              <w:t>PANORAMI CINEMATOGRAFICI</w:t>
            </w:r>
            <w:r w:rsidR="00EA5C56" w:rsidRPr="008B4D0C">
              <w:rPr>
                <w:rStyle w:val="Collegamentoipertestuale"/>
                <w:rFonts w:ascii="Arial" w:hAnsi="Arial" w:cs="Arial"/>
                <w:color w:val="000000" w:themeColor="text1"/>
                <w:sz w:val="24"/>
                <w:szCs w:val="24"/>
                <w:u w:val="none"/>
              </w:rPr>
              <w:br/>
              <w:t xml:space="preserve">Mirko Aretini, Silvano Repetto e </w:t>
            </w:r>
            <w:r w:rsidR="00EA5C56" w:rsidRPr="008B4D0C">
              <w:rPr>
                <w:rFonts w:ascii="Arial" w:hAnsi="Arial" w:cs="Arial"/>
                <w:color w:val="000000" w:themeColor="text1"/>
                <w:sz w:val="24"/>
                <w:szCs w:val="24"/>
              </w:rPr>
              <w:t>Gian Paolo Minelli</w:t>
            </w:r>
          </w:p>
        </w:tc>
        <w:tc>
          <w:tcPr>
            <w:tcW w:w="1843" w:type="dxa"/>
            <w:tcBorders>
              <w:top w:val="nil"/>
              <w:left w:val="nil"/>
              <w:bottom w:val="single" w:sz="4" w:space="0" w:color="auto"/>
            </w:tcBorders>
            <w:tcMar>
              <w:left w:w="85" w:type="dxa"/>
            </w:tcMar>
          </w:tcPr>
          <w:p w14:paraId="3A556BF8" w14:textId="0A9387B3" w:rsidR="00001445" w:rsidRPr="008B4D0C" w:rsidRDefault="00001445" w:rsidP="008B4D0C">
            <w:pPr>
              <w:spacing w:after="0" w:line="240" w:lineRule="auto"/>
              <w:rPr>
                <w:rFonts w:ascii="Arial" w:hAnsi="Arial" w:cs="Arial"/>
                <w:color w:val="000000" w:themeColor="text1"/>
                <w:sz w:val="24"/>
                <w:szCs w:val="24"/>
              </w:rPr>
            </w:pPr>
          </w:p>
        </w:tc>
      </w:tr>
      <w:tr w:rsidR="008B4D0C" w:rsidRPr="008B4D0C" w14:paraId="7DE8A5B2" w14:textId="77777777" w:rsidTr="008B4D0C">
        <w:trPr>
          <w:trHeight w:val="737"/>
        </w:trPr>
        <w:tc>
          <w:tcPr>
            <w:tcW w:w="2835" w:type="dxa"/>
          </w:tcPr>
          <w:p w14:paraId="2316AF93" w14:textId="77777777" w:rsidR="00001445" w:rsidRPr="008B4D0C" w:rsidRDefault="00001445" w:rsidP="008B4D0C">
            <w:pPr>
              <w:spacing w:after="0" w:line="240" w:lineRule="auto"/>
              <w:rPr>
                <w:rFonts w:ascii="Arial" w:hAnsi="Arial" w:cs="Arial"/>
                <w:color w:val="000000" w:themeColor="text1"/>
                <w:sz w:val="24"/>
                <w:szCs w:val="24"/>
                <w:lang w:val="it-IT"/>
              </w:rPr>
            </w:pPr>
            <w:r w:rsidRPr="008B4D0C">
              <w:rPr>
                <w:rFonts w:ascii="Arial" w:eastAsia="Arial" w:hAnsi="Arial" w:cs="Arial"/>
                <w:color w:val="000000" w:themeColor="text1"/>
                <w:sz w:val="24"/>
                <w:szCs w:val="24"/>
                <w:lang w:val="it-IT"/>
              </w:rPr>
              <w:t>Apertura/inaugurazione</w:t>
            </w:r>
          </w:p>
        </w:tc>
        <w:tc>
          <w:tcPr>
            <w:tcW w:w="5812" w:type="dxa"/>
            <w:tcBorders>
              <w:top w:val="single" w:sz="4" w:space="0" w:color="auto"/>
              <w:bottom w:val="single" w:sz="4" w:space="0" w:color="auto"/>
              <w:right w:val="nil"/>
            </w:tcBorders>
            <w:tcMar>
              <w:left w:w="85" w:type="dxa"/>
            </w:tcMar>
          </w:tcPr>
          <w:p w14:paraId="573F82D6" w14:textId="2B38E54D" w:rsidR="00001445" w:rsidRPr="008B4D0C" w:rsidRDefault="00BD66AA" w:rsidP="008B4D0C">
            <w:pPr>
              <w:spacing w:after="0" w:line="240" w:lineRule="auto"/>
              <w:rPr>
                <w:rFonts w:ascii="Arial" w:hAnsi="Arial" w:cs="Arial"/>
                <w:color w:val="000000" w:themeColor="text1"/>
                <w:sz w:val="24"/>
                <w:szCs w:val="24"/>
                <w:lang w:val="it-IT"/>
              </w:rPr>
            </w:pPr>
            <w:r w:rsidRPr="008B4D0C">
              <w:rPr>
                <w:rFonts w:ascii="Arial" w:eastAsia="Arial" w:hAnsi="Arial" w:cs="Arial"/>
                <w:color w:val="000000" w:themeColor="text1"/>
                <w:sz w:val="24"/>
                <w:szCs w:val="24"/>
                <w:lang w:val="it-IT"/>
              </w:rPr>
              <w:t>DOMENICA</w:t>
            </w:r>
            <w:r w:rsidR="00001445" w:rsidRPr="008B4D0C">
              <w:rPr>
                <w:rFonts w:ascii="Arial" w:eastAsia="Arial" w:hAnsi="Arial" w:cs="Arial"/>
                <w:color w:val="000000" w:themeColor="text1"/>
                <w:sz w:val="24"/>
                <w:szCs w:val="24"/>
                <w:lang w:val="it-IT"/>
              </w:rPr>
              <w:t xml:space="preserve"> </w:t>
            </w:r>
            <w:r w:rsidR="002120C0" w:rsidRPr="008B4D0C">
              <w:rPr>
                <w:rFonts w:ascii="Arial" w:eastAsia="Arial" w:hAnsi="Arial" w:cs="Arial"/>
                <w:color w:val="000000" w:themeColor="text1"/>
                <w:sz w:val="24"/>
                <w:szCs w:val="24"/>
                <w:lang w:val="it-IT"/>
              </w:rPr>
              <w:t xml:space="preserve"> </w:t>
            </w:r>
            <w:r w:rsidR="00001445" w:rsidRPr="008B4D0C">
              <w:rPr>
                <w:rFonts w:ascii="Arial" w:eastAsia="Arial" w:hAnsi="Arial" w:cs="Arial"/>
                <w:color w:val="000000" w:themeColor="text1"/>
                <w:sz w:val="24"/>
                <w:szCs w:val="24"/>
                <w:lang w:val="it-IT"/>
              </w:rPr>
              <w:t xml:space="preserve"> </w:t>
            </w:r>
            <w:r w:rsidR="00596873" w:rsidRPr="008B4D0C">
              <w:rPr>
                <w:rFonts w:ascii="Arial" w:eastAsia="Arial" w:hAnsi="Arial" w:cs="Arial"/>
                <w:color w:val="000000" w:themeColor="text1"/>
                <w:sz w:val="24"/>
                <w:szCs w:val="24"/>
                <w:lang w:val="it-IT"/>
              </w:rPr>
              <w:t xml:space="preserve">30 novembre </w:t>
            </w:r>
            <w:r w:rsidR="00473455" w:rsidRPr="008B4D0C">
              <w:rPr>
                <w:rFonts w:ascii="Arial" w:eastAsia="Arial" w:hAnsi="Arial" w:cs="Arial"/>
                <w:color w:val="000000" w:themeColor="text1"/>
                <w:sz w:val="24"/>
                <w:szCs w:val="24"/>
                <w:lang w:val="it-IT"/>
              </w:rPr>
              <w:t>202</w:t>
            </w:r>
            <w:r w:rsidR="00793F2F" w:rsidRPr="008B4D0C">
              <w:rPr>
                <w:rFonts w:ascii="Arial" w:eastAsia="Arial" w:hAnsi="Arial" w:cs="Arial"/>
                <w:color w:val="000000" w:themeColor="text1"/>
                <w:sz w:val="24"/>
                <w:szCs w:val="24"/>
                <w:lang w:val="it-IT"/>
              </w:rPr>
              <w:t>5</w:t>
            </w:r>
            <w:r w:rsidR="00001445" w:rsidRPr="008B4D0C">
              <w:rPr>
                <w:rFonts w:ascii="Arial" w:eastAsia="Arial" w:hAnsi="Arial" w:cs="Arial"/>
                <w:color w:val="000000" w:themeColor="text1"/>
                <w:sz w:val="24"/>
                <w:szCs w:val="24"/>
                <w:lang w:val="it-IT"/>
              </w:rPr>
              <w:br/>
              <w:t xml:space="preserve">ore </w:t>
            </w:r>
            <w:r w:rsidR="00770245" w:rsidRPr="008B4D0C">
              <w:rPr>
                <w:rFonts w:ascii="Arial" w:eastAsia="Arial" w:hAnsi="Arial" w:cs="Arial"/>
                <w:color w:val="000000" w:themeColor="text1"/>
                <w:sz w:val="24"/>
                <w:szCs w:val="24"/>
                <w:lang w:val="it-IT"/>
              </w:rPr>
              <w:t xml:space="preserve">     </w:t>
            </w:r>
            <w:r w:rsidR="004C088A" w:rsidRPr="008B4D0C">
              <w:rPr>
                <w:rFonts w:ascii="Arial" w:eastAsia="Arial" w:hAnsi="Arial" w:cs="Arial"/>
                <w:color w:val="000000" w:themeColor="text1"/>
                <w:sz w:val="24"/>
                <w:szCs w:val="24"/>
                <w:lang w:val="it-IT"/>
              </w:rPr>
              <w:t xml:space="preserve">     </w:t>
            </w:r>
            <w:r w:rsidR="00770245" w:rsidRPr="008B4D0C">
              <w:rPr>
                <w:rFonts w:ascii="Arial" w:eastAsia="Arial" w:hAnsi="Arial" w:cs="Arial"/>
                <w:color w:val="000000" w:themeColor="text1"/>
                <w:sz w:val="24"/>
                <w:szCs w:val="24"/>
                <w:lang w:val="it-IT"/>
              </w:rPr>
              <w:t xml:space="preserve">   </w:t>
            </w:r>
            <w:r w:rsidR="00B7493E" w:rsidRPr="008B4D0C">
              <w:rPr>
                <w:rFonts w:ascii="Arial" w:eastAsia="Arial" w:hAnsi="Arial" w:cs="Arial"/>
                <w:color w:val="000000" w:themeColor="text1"/>
                <w:sz w:val="24"/>
                <w:szCs w:val="24"/>
                <w:lang w:val="it-IT"/>
              </w:rPr>
              <w:t xml:space="preserve"> </w:t>
            </w:r>
            <w:r w:rsidR="00770245" w:rsidRPr="008B4D0C">
              <w:rPr>
                <w:rFonts w:ascii="Arial" w:eastAsia="Arial" w:hAnsi="Arial" w:cs="Arial"/>
                <w:color w:val="000000" w:themeColor="text1"/>
                <w:sz w:val="24"/>
                <w:szCs w:val="24"/>
                <w:lang w:val="it-IT"/>
              </w:rPr>
              <w:t xml:space="preserve">  </w:t>
            </w:r>
            <w:r w:rsidR="00001445" w:rsidRPr="008B4D0C">
              <w:rPr>
                <w:rFonts w:ascii="Arial" w:eastAsia="Arial" w:hAnsi="Arial" w:cs="Arial"/>
                <w:b/>
                <w:bCs/>
                <w:color w:val="000000" w:themeColor="text1"/>
                <w:sz w:val="24"/>
                <w:szCs w:val="24"/>
                <w:lang w:val="it-IT"/>
              </w:rPr>
              <w:t xml:space="preserve">11 </w:t>
            </w:r>
            <w:r w:rsidR="00770245" w:rsidRPr="008B4D0C">
              <w:rPr>
                <w:rFonts w:ascii="Arial" w:eastAsia="Arial" w:hAnsi="Arial" w:cs="Arial"/>
                <w:b/>
                <w:bCs/>
                <w:color w:val="000000" w:themeColor="text1"/>
                <w:sz w:val="24"/>
                <w:szCs w:val="24"/>
                <w:lang w:val="it-IT"/>
              </w:rPr>
              <w:t>-</w:t>
            </w:r>
            <w:r w:rsidR="00001445" w:rsidRPr="008B4D0C">
              <w:rPr>
                <w:rFonts w:ascii="Arial" w:eastAsia="Arial" w:hAnsi="Arial" w:cs="Arial"/>
                <w:b/>
                <w:bCs/>
                <w:color w:val="000000" w:themeColor="text1"/>
                <w:sz w:val="24"/>
                <w:szCs w:val="24"/>
                <w:lang w:val="it-IT"/>
              </w:rPr>
              <w:t xml:space="preserve"> 1</w:t>
            </w:r>
            <w:r w:rsidR="00793F2F" w:rsidRPr="008B4D0C">
              <w:rPr>
                <w:rFonts w:ascii="Arial" w:eastAsia="Arial" w:hAnsi="Arial" w:cs="Arial"/>
                <w:b/>
                <w:bCs/>
                <w:color w:val="000000" w:themeColor="text1"/>
                <w:sz w:val="24"/>
                <w:szCs w:val="24"/>
                <w:lang w:val="it-IT"/>
              </w:rPr>
              <w:t>3</w:t>
            </w:r>
          </w:p>
        </w:tc>
        <w:tc>
          <w:tcPr>
            <w:tcW w:w="1843" w:type="dxa"/>
            <w:tcBorders>
              <w:top w:val="single" w:sz="4" w:space="0" w:color="auto"/>
              <w:left w:val="nil"/>
              <w:bottom w:val="single" w:sz="4" w:space="0" w:color="auto"/>
            </w:tcBorders>
            <w:tcMar>
              <w:left w:w="85" w:type="dxa"/>
            </w:tcMar>
          </w:tcPr>
          <w:p w14:paraId="385A5E83" w14:textId="60E4A627" w:rsidR="00001445" w:rsidRPr="008B4D0C" w:rsidRDefault="00001445" w:rsidP="008B4D0C">
            <w:pPr>
              <w:spacing w:after="0" w:line="240" w:lineRule="auto"/>
              <w:rPr>
                <w:rFonts w:ascii="Arial" w:hAnsi="Arial" w:cs="Arial"/>
                <w:color w:val="000000" w:themeColor="text1"/>
                <w:sz w:val="24"/>
                <w:szCs w:val="24"/>
                <w:lang w:val="it-IT"/>
              </w:rPr>
            </w:pPr>
          </w:p>
        </w:tc>
      </w:tr>
      <w:tr w:rsidR="008B4D0C" w:rsidRPr="008B4D0C" w14:paraId="7B810E2C" w14:textId="77777777" w:rsidTr="008B4D0C">
        <w:trPr>
          <w:trHeight w:val="850"/>
        </w:trPr>
        <w:tc>
          <w:tcPr>
            <w:tcW w:w="2835" w:type="dxa"/>
            <w:tcBorders>
              <w:bottom w:val="single" w:sz="4" w:space="0" w:color="auto"/>
            </w:tcBorders>
          </w:tcPr>
          <w:p w14:paraId="6129A342" w14:textId="77777777" w:rsidR="00001445" w:rsidRPr="008B4D0C" w:rsidRDefault="00001445" w:rsidP="008B4D0C">
            <w:pPr>
              <w:spacing w:after="0" w:line="240" w:lineRule="auto"/>
              <w:rPr>
                <w:rFonts w:ascii="Arial" w:hAnsi="Arial" w:cs="Arial"/>
                <w:color w:val="000000" w:themeColor="text1"/>
                <w:sz w:val="24"/>
                <w:szCs w:val="24"/>
                <w:lang w:val="it-IT"/>
              </w:rPr>
            </w:pPr>
            <w:r w:rsidRPr="008B4D0C">
              <w:rPr>
                <w:rFonts w:ascii="Arial" w:eastAsia="Arial" w:hAnsi="Arial" w:cs="Arial"/>
                <w:color w:val="000000" w:themeColor="text1"/>
                <w:sz w:val="24"/>
                <w:szCs w:val="24"/>
                <w:lang w:val="it-IT"/>
              </w:rPr>
              <w:t xml:space="preserve">orari apertura </w:t>
            </w:r>
            <w:r w:rsidRPr="008B4D0C">
              <w:rPr>
                <w:rFonts w:ascii="Arial" w:eastAsia="Arial" w:hAnsi="Arial" w:cs="Arial"/>
                <w:color w:val="000000" w:themeColor="text1"/>
                <w:sz w:val="24"/>
                <w:szCs w:val="24"/>
                <w:lang w:val="it-IT"/>
              </w:rPr>
              <w:br/>
            </w:r>
            <w:r w:rsidRPr="008B4D0C">
              <w:rPr>
                <w:rFonts w:ascii="Arial" w:hAnsi="Arial" w:cs="Arial"/>
                <w:color w:val="000000" w:themeColor="text1"/>
                <w:sz w:val="24"/>
                <w:szCs w:val="24"/>
                <w:lang w:val="it-IT"/>
              </w:rPr>
              <w:br/>
            </w:r>
          </w:p>
        </w:tc>
        <w:tc>
          <w:tcPr>
            <w:tcW w:w="5812" w:type="dxa"/>
            <w:tcBorders>
              <w:top w:val="single" w:sz="4" w:space="0" w:color="auto"/>
              <w:bottom w:val="single" w:sz="4" w:space="0" w:color="auto"/>
              <w:right w:val="nil"/>
            </w:tcBorders>
            <w:tcMar>
              <w:left w:w="85" w:type="dxa"/>
            </w:tcMar>
          </w:tcPr>
          <w:p w14:paraId="789022E1" w14:textId="575483FF" w:rsidR="00001445" w:rsidRPr="008B4D0C" w:rsidRDefault="00001445" w:rsidP="008B4D0C">
            <w:pPr>
              <w:spacing w:after="0" w:line="240" w:lineRule="auto"/>
              <w:rPr>
                <w:rFonts w:ascii="Arial" w:eastAsia="Arial" w:hAnsi="Arial" w:cs="Arial"/>
                <w:color w:val="000000" w:themeColor="text1"/>
                <w:sz w:val="24"/>
                <w:szCs w:val="24"/>
                <w:lang w:val="it-IT"/>
              </w:rPr>
            </w:pPr>
            <w:r w:rsidRPr="008B4D0C">
              <w:rPr>
                <w:rFonts w:ascii="Arial" w:eastAsia="Arial" w:hAnsi="Arial" w:cs="Arial"/>
                <w:color w:val="000000" w:themeColor="text1"/>
                <w:sz w:val="24"/>
                <w:szCs w:val="24"/>
                <w:lang w:val="it-IT"/>
              </w:rPr>
              <w:t>ME-</w:t>
            </w:r>
            <w:r w:rsidR="00795623" w:rsidRPr="008B4D0C">
              <w:rPr>
                <w:rFonts w:ascii="Arial" w:eastAsia="Arial" w:hAnsi="Arial" w:cs="Arial"/>
                <w:color w:val="000000" w:themeColor="text1"/>
                <w:sz w:val="24"/>
                <w:szCs w:val="24"/>
                <w:lang w:val="it-IT"/>
              </w:rPr>
              <w:t>GIO-</w:t>
            </w:r>
            <w:r w:rsidRPr="008B4D0C">
              <w:rPr>
                <w:rFonts w:ascii="Arial" w:eastAsia="Arial" w:hAnsi="Arial" w:cs="Arial"/>
                <w:color w:val="000000" w:themeColor="text1"/>
                <w:sz w:val="24"/>
                <w:szCs w:val="24"/>
                <w:lang w:val="it-IT"/>
              </w:rPr>
              <w:t>VE   10-12   1</w:t>
            </w:r>
            <w:r w:rsidR="00A54089" w:rsidRPr="008B4D0C">
              <w:rPr>
                <w:rFonts w:ascii="Arial" w:eastAsia="Arial" w:hAnsi="Arial" w:cs="Arial"/>
                <w:color w:val="000000" w:themeColor="text1"/>
                <w:sz w:val="24"/>
                <w:szCs w:val="24"/>
                <w:lang w:val="it-IT"/>
              </w:rPr>
              <w:t>5</w:t>
            </w:r>
            <w:r w:rsidRPr="008B4D0C">
              <w:rPr>
                <w:rFonts w:ascii="Arial" w:eastAsia="Arial" w:hAnsi="Arial" w:cs="Arial"/>
                <w:color w:val="000000" w:themeColor="text1"/>
                <w:sz w:val="24"/>
                <w:szCs w:val="24"/>
                <w:lang w:val="it-IT"/>
              </w:rPr>
              <w:t>-18</w:t>
            </w:r>
            <w:r w:rsidRPr="008B4D0C">
              <w:rPr>
                <w:rFonts w:ascii="Arial" w:eastAsia="Arial" w:hAnsi="Arial" w:cs="Arial"/>
                <w:color w:val="000000" w:themeColor="text1"/>
                <w:sz w:val="24"/>
                <w:szCs w:val="24"/>
                <w:lang w:val="it-IT"/>
              </w:rPr>
              <w:br/>
              <w:t xml:space="preserve">SA    </w:t>
            </w:r>
            <w:r w:rsidR="00960A0C" w:rsidRPr="008B4D0C">
              <w:rPr>
                <w:rFonts w:ascii="Arial" w:eastAsia="Arial" w:hAnsi="Arial" w:cs="Arial"/>
                <w:color w:val="000000" w:themeColor="text1"/>
                <w:sz w:val="24"/>
                <w:szCs w:val="24"/>
                <w:lang w:val="it-IT"/>
              </w:rPr>
              <w:t xml:space="preserve">      </w:t>
            </w:r>
            <w:r w:rsidR="00DD4B7F" w:rsidRPr="008B4D0C">
              <w:rPr>
                <w:rFonts w:ascii="Arial" w:eastAsia="Arial" w:hAnsi="Arial" w:cs="Arial"/>
                <w:color w:val="000000" w:themeColor="text1"/>
                <w:sz w:val="24"/>
                <w:szCs w:val="24"/>
                <w:lang w:val="it-IT"/>
              </w:rPr>
              <w:t xml:space="preserve"> </w:t>
            </w:r>
            <w:r w:rsidR="00AF26EB" w:rsidRPr="008B4D0C">
              <w:rPr>
                <w:rFonts w:ascii="Arial" w:eastAsia="Arial" w:hAnsi="Arial" w:cs="Arial"/>
                <w:color w:val="000000" w:themeColor="text1"/>
                <w:sz w:val="24"/>
                <w:szCs w:val="24"/>
                <w:lang w:val="it-IT"/>
              </w:rPr>
              <w:t xml:space="preserve"> </w:t>
            </w:r>
            <w:r w:rsidR="00DD4B7F" w:rsidRPr="008B4D0C">
              <w:rPr>
                <w:rFonts w:ascii="Arial" w:eastAsia="Arial" w:hAnsi="Arial" w:cs="Arial"/>
                <w:color w:val="000000" w:themeColor="text1"/>
                <w:sz w:val="24"/>
                <w:szCs w:val="24"/>
                <w:lang w:val="it-IT"/>
              </w:rPr>
              <w:t xml:space="preserve"> </w:t>
            </w:r>
            <w:r w:rsidRPr="008B4D0C">
              <w:rPr>
                <w:rFonts w:ascii="Arial" w:eastAsia="Arial" w:hAnsi="Arial" w:cs="Arial"/>
                <w:color w:val="000000" w:themeColor="text1"/>
                <w:sz w:val="24"/>
                <w:szCs w:val="24"/>
                <w:lang w:val="it-IT"/>
              </w:rPr>
              <w:t xml:space="preserve">     su appuntamento</w:t>
            </w:r>
            <w:r w:rsidRPr="008B4D0C">
              <w:rPr>
                <w:rFonts w:ascii="Arial" w:eastAsia="Arial" w:hAnsi="Arial" w:cs="Arial"/>
                <w:color w:val="000000" w:themeColor="text1"/>
                <w:sz w:val="24"/>
                <w:szCs w:val="24"/>
                <w:lang w:val="it-IT"/>
              </w:rPr>
              <w:br/>
              <w:t xml:space="preserve">Chiuso </w:t>
            </w:r>
            <w:r w:rsidR="00DD4B7F" w:rsidRPr="008B4D0C">
              <w:rPr>
                <w:rFonts w:ascii="Arial" w:eastAsia="Arial" w:hAnsi="Arial" w:cs="Arial"/>
                <w:color w:val="000000" w:themeColor="text1"/>
                <w:sz w:val="24"/>
                <w:szCs w:val="24"/>
                <w:lang w:val="it-IT"/>
              </w:rPr>
              <w:t xml:space="preserve">  </w:t>
            </w:r>
            <w:r w:rsidR="00AF26EB" w:rsidRPr="008B4D0C">
              <w:rPr>
                <w:rFonts w:ascii="Arial" w:eastAsia="Arial" w:hAnsi="Arial" w:cs="Arial"/>
                <w:color w:val="000000" w:themeColor="text1"/>
                <w:sz w:val="24"/>
                <w:szCs w:val="24"/>
                <w:lang w:val="it-IT"/>
              </w:rPr>
              <w:t xml:space="preserve"> </w:t>
            </w:r>
            <w:r w:rsidR="00DD4B7F" w:rsidRPr="008B4D0C">
              <w:rPr>
                <w:rFonts w:ascii="Arial" w:eastAsia="Arial" w:hAnsi="Arial" w:cs="Arial"/>
                <w:color w:val="000000" w:themeColor="text1"/>
                <w:sz w:val="24"/>
                <w:szCs w:val="24"/>
                <w:lang w:val="it-IT"/>
              </w:rPr>
              <w:t xml:space="preserve">    </w:t>
            </w:r>
            <w:r w:rsidRPr="008B4D0C">
              <w:rPr>
                <w:rFonts w:ascii="Arial" w:eastAsia="Arial" w:hAnsi="Arial" w:cs="Arial"/>
                <w:color w:val="000000" w:themeColor="text1"/>
                <w:sz w:val="24"/>
                <w:szCs w:val="24"/>
                <w:lang w:val="it-IT"/>
              </w:rPr>
              <w:t xml:space="preserve">   DO LU MA e festivi</w:t>
            </w:r>
          </w:p>
        </w:tc>
        <w:tc>
          <w:tcPr>
            <w:tcW w:w="1843" w:type="dxa"/>
            <w:tcBorders>
              <w:top w:val="single" w:sz="4" w:space="0" w:color="auto"/>
              <w:left w:val="nil"/>
              <w:bottom w:val="single" w:sz="4" w:space="0" w:color="auto"/>
            </w:tcBorders>
            <w:tcMar>
              <w:left w:w="85" w:type="dxa"/>
            </w:tcMar>
          </w:tcPr>
          <w:p w14:paraId="15691616" w14:textId="36F155C4" w:rsidR="00001445" w:rsidRPr="008B4D0C" w:rsidRDefault="000F4237" w:rsidP="008B4D0C">
            <w:pPr>
              <w:spacing w:after="0" w:line="240" w:lineRule="auto"/>
              <w:rPr>
                <w:rFonts w:ascii="Arial" w:eastAsia="Arial" w:hAnsi="Arial" w:cs="Arial"/>
                <w:color w:val="000000" w:themeColor="text1"/>
                <w:sz w:val="24"/>
                <w:szCs w:val="24"/>
                <w:lang w:val="it-IT"/>
              </w:rPr>
            </w:pPr>
            <w:r w:rsidRPr="008B4D0C">
              <w:rPr>
                <w:rFonts w:ascii="Arial" w:eastAsia="Arial" w:hAnsi="Arial" w:cs="Arial"/>
                <w:color w:val="000000" w:themeColor="text1"/>
                <w:sz w:val="24"/>
                <w:szCs w:val="24"/>
                <w:lang w:val="it-IT"/>
              </w:rPr>
              <w:t>ENTRATA</w:t>
            </w:r>
            <w:r w:rsidR="007E2F49" w:rsidRPr="008B4D0C">
              <w:rPr>
                <w:rFonts w:ascii="Arial" w:eastAsia="Arial" w:hAnsi="Arial" w:cs="Arial"/>
                <w:color w:val="000000" w:themeColor="text1"/>
                <w:sz w:val="24"/>
                <w:szCs w:val="24"/>
                <w:lang w:val="it-IT"/>
              </w:rPr>
              <w:t xml:space="preserve"> LIBER</w:t>
            </w:r>
            <w:r w:rsidRPr="008B4D0C">
              <w:rPr>
                <w:rFonts w:ascii="Arial" w:eastAsia="Arial" w:hAnsi="Arial" w:cs="Arial"/>
                <w:color w:val="000000" w:themeColor="text1"/>
                <w:sz w:val="24"/>
                <w:szCs w:val="24"/>
                <w:lang w:val="it-IT"/>
              </w:rPr>
              <w:t>A</w:t>
            </w:r>
          </w:p>
        </w:tc>
      </w:tr>
      <w:tr w:rsidR="008B4D0C" w:rsidRPr="008B4D0C" w14:paraId="6F1CAC07" w14:textId="77777777" w:rsidTr="008B4D0C">
        <w:trPr>
          <w:trHeight w:val="454"/>
        </w:trPr>
        <w:tc>
          <w:tcPr>
            <w:tcW w:w="2835" w:type="dxa"/>
            <w:tcBorders>
              <w:top w:val="single" w:sz="4" w:space="0" w:color="auto"/>
              <w:bottom w:val="single" w:sz="4" w:space="0" w:color="auto"/>
              <w:right w:val="single" w:sz="4" w:space="0" w:color="auto"/>
            </w:tcBorders>
          </w:tcPr>
          <w:p w14:paraId="2109B96E" w14:textId="77777777" w:rsidR="00001445" w:rsidRPr="008B4D0C" w:rsidRDefault="00001445" w:rsidP="008B4D0C">
            <w:pPr>
              <w:spacing w:after="0" w:line="240" w:lineRule="auto"/>
              <w:rPr>
                <w:rFonts w:ascii="Arial" w:hAnsi="Arial" w:cs="Arial"/>
                <w:color w:val="000000" w:themeColor="text1"/>
                <w:sz w:val="24"/>
                <w:szCs w:val="24"/>
                <w:lang w:val="it-IT"/>
              </w:rPr>
            </w:pPr>
            <w:r w:rsidRPr="008B4D0C">
              <w:rPr>
                <w:rFonts w:ascii="Arial" w:eastAsia="Arial" w:hAnsi="Arial" w:cs="Arial"/>
                <w:color w:val="000000" w:themeColor="text1"/>
                <w:sz w:val="24"/>
                <w:szCs w:val="24"/>
                <w:lang w:val="it-IT"/>
              </w:rPr>
              <w:t>mostra aperta fino a</w:t>
            </w:r>
          </w:p>
        </w:tc>
        <w:tc>
          <w:tcPr>
            <w:tcW w:w="5812" w:type="dxa"/>
            <w:tcBorders>
              <w:top w:val="single" w:sz="4" w:space="0" w:color="auto"/>
              <w:left w:val="single" w:sz="4" w:space="0" w:color="auto"/>
              <w:bottom w:val="single" w:sz="4" w:space="0" w:color="auto"/>
              <w:right w:val="nil"/>
            </w:tcBorders>
            <w:tcMar>
              <w:left w:w="85" w:type="dxa"/>
            </w:tcMar>
          </w:tcPr>
          <w:p w14:paraId="038BB9E7" w14:textId="20198B6B" w:rsidR="00001445" w:rsidRPr="008B4D0C" w:rsidRDefault="00596873" w:rsidP="008B4D0C">
            <w:pPr>
              <w:tabs>
                <w:tab w:val="center" w:pos="4078"/>
              </w:tabs>
              <w:spacing w:after="0" w:line="240" w:lineRule="auto"/>
              <w:rPr>
                <w:rFonts w:ascii="Arial" w:hAnsi="Arial" w:cs="Arial"/>
                <w:color w:val="000000" w:themeColor="text1"/>
                <w:sz w:val="24"/>
                <w:szCs w:val="24"/>
                <w:lang w:val="it-IT"/>
              </w:rPr>
            </w:pPr>
            <w:r w:rsidRPr="008B4D0C">
              <w:rPr>
                <w:rFonts w:ascii="Arial" w:eastAsia="Arial" w:hAnsi="Arial" w:cs="Arial"/>
                <w:color w:val="000000" w:themeColor="text1"/>
                <w:sz w:val="24"/>
                <w:szCs w:val="24"/>
                <w:lang w:val="it-IT"/>
              </w:rPr>
              <w:t xml:space="preserve">8 febbraio </w:t>
            </w:r>
            <w:r w:rsidR="00473455" w:rsidRPr="008B4D0C">
              <w:rPr>
                <w:rFonts w:ascii="Arial" w:eastAsia="Arial" w:hAnsi="Arial" w:cs="Arial"/>
                <w:color w:val="000000" w:themeColor="text1"/>
                <w:sz w:val="24"/>
                <w:szCs w:val="24"/>
                <w:lang w:val="it-IT"/>
              </w:rPr>
              <w:t>202</w:t>
            </w:r>
            <w:r w:rsidRPr="008B4D0C">
              <w:rPr>
                <w:rFonts w:ascii="Arial" w:eastAsia="Arial" w:hAnsi="Arial" w:cs="Arial"/>
                <w:color w:val="000000" w:themeColor="text1"/>
                <w:sz w:val="24"/>
                <w:szCs w:val="24"/>
                <w:lang w:val="it-IT"/>
              </w:rPr>
              <w:t>6</w:t>
            </w:r>
          </w:p>
        </w:tc>
        <w:tc>
          <w:tcPr>
            <w:tcW w:w="1843" w:type="dxa"/>
            <w:tcBorders>
              <w:top w:val="single" w:sz="4" w:space="0" w:color="auto"/>
              <w:left w:val="nil"/>
              <w:bottom w:val="single" w:sz="4" w:space="0" w:color="auto"/>
            </w:tcBorders>
            <w:tcMar>
              <w:left w:w="85" w:type="dxa"/>
            </w:tcMar>
          </w:tcPr>
          <w:p w14:paraId="0D1B65CA" w14:textId="7BD00939" w:rsidR="00001445" w:rsidRPr="008B4D0C" w:rsidRDefault="00001445" w:rsidP="008B4D0C">
            <w:pPr>
              <w:tabs>
                <w:tab w:val="center" w:pos="4078"/>
              </w:tabs>
              <w:spacing w:after="0" w:line="240" w:lineRule="auto"/>
              <w:rPr>
                <w:rFonts w:ascii="Arial" w:hAnsi="Arial" w:cs="Arial"/>
                <w:color w:val="000000" w:themeColor="text1"/>
                <w:sz w:val="24"/>
                <w:szCs w:val="24"/>
                <w:lang w:val="it-IT"/>
              </w:rPr>
            </w:pPr>
          </w:p>
        </w:tc>
      </w:tr>
      <w:tr w:rsidR="008B4D0C" w:rsidRPr="008B4D0C" w14:paraId="1FD0E332" w14:textId="77777777" w:rsidTr="008B4D0C">
        <w:trPr>
          <w:trHeight w:val="454"/>
        </w:trPr>
        <w:tc>
          <w:tcPr>
            <w:tcW w:w="2835" w:type="dxa"/>
            <w:tcBorders>
              <w:top w:val="single" w:sz="4" w:space="0" w:color="auto"/>
              <w:bottom w:val="nil"/>
              <w:right w:val="single" w:sz="4" w:space="0" w:color="auto"/>
            </w:tcBorders>
          </w:tcPr>
          <w:p w14:paraId="472659A1" w14:textId="4C62D847" w:rsidR="00217730" w:rsidRPr="008B4D0C" w:rsidRDefault="00596873" w:rsidP="008B4D0C">
            <w:pPr>
              <w:spacing w:after="0" w:line="240" w:lineRule="auto"/>
              <w:rPr>
                <w:rFonts w:ascii="Arial" w:eastAsia="Arial" w:hAnsi="Arial" w:cs="Arial"/>
                <w:color w:val="000000" w:themeColor="text1"/>
                <w:sz w:val="24"/>
                <w:szCs w:val="24"/>
                <w:lang w:val="it-IT"/>
              </w:rPr>
            </w:pPr>
            <w:r w:rsidRPr="008B4D0C">
              <w:rPr>
                <w:rFonts w:ascii="Arial" w:eastAsia="Arial" w:hAnsi="Arial" w:cs="Arial"/>
                <w:color w:val="000000" w:themeColor="text1"/>
                <w:sz w:val="24"/>
                <w:szCs w:val="24"/>
                <w:lang w:val="it-IT"/>
              </w:rPr>
              <w:t>Chiusura di fine anno</w:t>
            </w:r>
          </w:p>
        </w:tc>
        <w:tc>
          <w:tcPr>
            <w:tcW w:w="5812" w:type="dxa"/>
            <w:tcBorders>
              <w:top w:val="single" w:sz="4" w:space="0" w:color="auto"/>
              <w:left w:val="single" w:sz="4" w:space="0" w:color="auto"/>
              <w:bottom w:val="nil"/>
              <w:right w:val="nil"/>
            </w:tcBorders>
            <w:tcMar>
              <w:left w:w="85" w:type="dxa"/>
            </w:tcMar>
          </w:tcPr>
          <w:p w14:paraId="25493DF2" w14:textId="33EC9E93" w:rsidR="00217730" w:rsidRPr="008B4D0C" w:rsidRDefault="00596873" w:rsidP="008B4D0C">
            <w:pPr>
              <w:tabs>
                <w:tab w:val="center" w:pos="4078"/>
              </w:tabs>
              <w:spacing w:after="0" w:line="240" w:lineRule="auto"/>
              <w:rPr>
                <w:rFonts w:ascii="Arial" w:eastAsia="Arial" w:hAnsi="Arial" w:cs="Arial"/>
                <w:color w:val="000000" w:themeColor="text1"/>
                <w:sz w:val="24"/>
                <w:szCs w:val="24"/>
                <w:lang w:val="it-IT"/>
              </w:rPr>
            </w:pPr>
            <w:r w:rsidRPr="008B4D0C">
              <w:rPr>
                <w:rFonts w:ascii="Arial" w:eastAsia="Arial" w:hAnsi="Arial" w:cs="Arial"/>
                <w:color w:val="000000" w:themeColor="text1"/>
                <w:sz w:val="24"/>
                <w:szCs w:val="24"/>
                <w:lang w:val="it-IT"/>
              </w:rPr>
              <w:t>Dal 24 dicembre 2025 al 6 gennaio 2026</w:t>
            </w:r>
          </w:p>
        </w:tc>
        <w:tc>
          <w:tcPr>
            <w:tcW w:w="1843" w:type="dxa"/>
            <w:tcBorders>
              <w:top w:val="single" w:sz="4" w:space="0" w:color="auto"/>
              <w:left w:val="nil"/>
              <w:bottom w:val="nil"/>
            </w:tcBorders>
            <w:tcMar>
              <w:left w:w="85" w:type="dxa"/>
            </w:tcMar>
          </w:tcPr>
          <w:p w14:paraId="05DA3932" w14:textId="4CB09F23" w:rsidR="00217730" w:rsidRPr="008B4D0C" w:rsidRDefault="00217730" w:rsidP="008B4D0C">
            <w:pPr>
              <w:tabs>
                <w:tab w:val="center" w:pos="4078"/>
              </w:tabs>
              <w:spacing w:after="0" w:line="240" w:lineRule="auto"/>
              <w:rPr>
                <w:rFonts w:ascii="Arial" w:hAnsi="Arial" w:cs="Arial"/>
                <w:color w:val="000000" w:themeColor="text1"/>
                <w:sz w:val="24"/>
                <w:szCs w:val="24"/>
                <w:lang w:val="it-IT"/>
              </w:rPr>
            </w:pPr>
          </w:p>
        </w:tc>
      </w:tr>
    </w:tbl>
    <w:p w14:paraId="7BB1D10A" w14:textId="0EED65CA" w:rsidR="00916096" w:rsidRPr="008B4D0C" w:rsidRDefault="00916096" w:rsidP="00916096">
      <w:pPr>
        <w:pStyle w:val="ds-markdown-paragraph"/>
        <w:shd w:val="clear" w:color="auto" w:fill="FFFFFF"/>
        <w:spacing w:before="240" w:beforeAutospacing="0" w:after="240" w:afterAutospacing="0"/>
        <w:rPr>
          <w:rFonts w:ascii="Arial" w:hAnsi="Arial" w:cs="Arial"/>
          <w:color w:val="000000" w:themeColor="text1"/>
          <w:lang w:val="it-CH"/>
        </w:rPr>
      </w:pPr>
      <w:r w:rsidRPr="008B4D0C">
        <w:rPr>
          <w:rFonts w:ascii="Arial" w:hAnsi="Arial" w:cs="Arial"/>
          <w:color w:val="000000" w:themeColor="text1"/>
          <w:lang w:val="it-CH"/>
        </w:rPr>
        <w:t>Questa mostra nasce da un'operazione forse azzardata: invitare tre artisti di diversi linguaggi espressivi—</w:t>
      </w:r>
      <w:r w:rsidR="008B4D0C">
        <w:rPr>
          <w:rFonts w:ascii="Arial" w:hAnsi="Arial" w:cs="Arial"/>
          <w:color w:val="000000" w:themeColor="text1"/>
          <w:lang w:val="it-CH"/>
        </w:rPr>
        <w:t xml:space="preserve"> </w:t>
      </w:r>
      <w:r w:rsidRPr="008B4D0C">
        <w:rPr>
          <w:rFonts w:ascii="Arial" w:hAnsi="Arial" w:cs="Arial"/>
          <w:color w:val="000000" w:themeColor="text1"/>
          <w:lang w:val="it-CH"/>
        </w:rPr>
        <w:t>un performer, un cineasta e un fotografo</w:t>
      </w:r>
      <w:r w:rsidR="008B4D0C">
        <w:rPr>
          <w:rFonts w:ascii="Arial" w:hAnsi="Arial" w:cs="Arial"/>
          <w:color w:val="000000" w:themeColor="text1"/>
          <w:lang w:val="it-CH"/>
        </w:rPr>
        <w:t xml:space="preserve"> </w:t>
      </w:r>
      <w:r w:rsidRPr="008B4D0C">
        <w:rPr>
          <w:rFonts w:ascii="Arial" w:hAnsi="Arial" w:cs="Arial"/>
          <w:color w:val="000000" w:themeColor="text1"/>
          <w:lang w:val="it-CH"/>
        </w:rPr>
        <w:t>—a concepire un allestimento in cui le loro opere dialoghino, cercando una connessione che sappia raccontare, attraverso codici differenti, il potere e il significato dell'immagine contemporanea.</w:t>
      </w:r>
    </w:p>
    <w:p w14:paraId="6FAD639E" w14:textId="21524B62" w:rsidR="00916096" w:rsidRPr="008B4D0C" w:rsidRDefault="00916096" w:rsidP="00916096">
      <w:pPr>
        <w:pStyle w:val="ds-markdown-paragraph"/>
        <w:shd w:val="clear" w:color="auto" w:fill="FFFFFF"/>
        <w:spacing w:before="240" w:beforeAutospacing="0" w:after="240" w:afterAutospacing="0"/>
        <w:rPr>
          <w:rFonts w:ascii="Arial" w:hAnsi="Arial" w:cs="Arial"/>
          <w:color w:val="000000" w:themeColor="text1"/>
          <w:lang w:val="it-CH"/>
        </w:rPr>
      </w:pPr>
      <w:r w:rsidRPr="008B4D0C">
        <w:rPr>
          <w:rStyle w:val="Enfasigrassetto"/>
          <w:rFonts w:ascii="Arial" w:eastAsia="Arial" w:hAnsi="Arial" w:cs="Arial"/>
          <w:b w:val="0"/>
          <w:bCs w:val="0"/>
          <w:color w:val="000000" w:themeColor="text1"/>
          <w:lang w:val="it-CH"/>
        </w:rPr>
        <w:t>Silvano Repetto</w:t>
      </w:r>
      <w:r w:rsidRPr="008B4D0C">
        <w:rPr>
          <w:rFonts w:ascii="Arial" w:hAnsi="Arial" w:cs="Arial"/>
          <w:color w:val="000000" w:themeColor="text1"/>
          <w:lang w:val="it-CH"/>
        </w:rPr>
        <w:t xml:space="preserve">, performer, agisce </w:t>
      </w:r>
      <w:r w:rsidR="008B4D0C">
        <w:rPr>
          <w:rFonts w:ascii="Arial" w:hAnsi="Arial" w:cs="Arial"/>
          <w:color w:val="000000" w:themeColor="text1"/>
          <w:lang w:val="it-CH"/>
        </w:rPr>
        <w:t>da</w:t>
      </w:r>
      <w:r w:rsidRPr="008B4D0C">
        <w:rPr>
          <w:rFonts w:ascii="Arial" w:hAnsi="Arial" w:cs="Arial"/>
          <w:color w:val="000000" w:themeColor="text1"/>
          <w:lang w:val="it-CH"/>
        </w:rPr>
        <w:t xml:space="preserve"> collante </w:t>
      </w:r>
      <w:r w:rsidR="008B4D0C">
        <w:rPr>
          <w:rFonts w:ascii="Arial" w:hAnsi="Arial" w:cs="Arial"/>
          <w:color w:val="000000" w:themeColor="text1"/>
          <w:lang w:val="it-CH"/>
        </w:rPr>
        <w:t xml:space="preserve">con </w:t>
      </w:r>
      <w:r w:rsidRPr="008B4D0C">
        <w:rPr>
          <w:rFonts w:ascii="Arial" w:hAnsi="Arial" w:cs="Arial"/>
          <w:color w:val="000000" w:themeColor="text1"/>
          <w:lang w:val="it-CH"/>
        </w:rPr>
        <w:t xml:space="preserve">i colleghi in mostra. Propone la sua ultima "performance inutile", nata su una spiaggia deserta al finire della stagione, dove offre da bere a un pubblico assente. Artista conosciuto nel tempo, Repetto ha portato le sue </w:t>
      </w:r>
      <w:r w:rsidR="001B0A44">
        <w:rPr>
          <w:rFonts w:ascii="Arial" w:hAnsi="Arial" w:cs="Arial"/>
          <w:color w:val="000000" w:themeColor="text1"/>
          <w:lang w:val="it-CH"/>
        </w:rPr>
        <w:t>action-art</w:t>
      </w:r>
      <w:r w:rsidRPr="008B4D0C">
        <w:rPr>
          <w:rFonts w:ascii="Arial" w:hAnsi="Arial" w:cs="Arial"/>
          <w:color w:val="000000" w:themeColor="text1"/>
          <w:lang w:val="it-CH"/>
        </w:rPr>
        <w:t xml:space="preserve"> anche al MASI (febbraio 2021) in un periodo in cui le mostre stesse sembravano "inutili", chiuse al pubblico durante il lockdown.</w:t>
      </w:r>
    </w:p>
    <w:p w14:paraId="2C5803F3" w14:textId="530B05B1" w:rsidR="00216345" w:rsidRPr="00216345" w:rsidRDefault="00216345" w:rsidP="00216345">
      <w:pPr>
        <w:pStyle w:val="ds-markdown-paragraph"/>
        <w:shd w:val="clear" w:color="auto" w:fill="FFFFFF"/>
        <w:spacing w:before="240" w:after="240"/>
        <w:rPr>
          <w:rStyle w:val="Nessuno"/>
          <w:rFonts w:ascii="Arial" w:eastAsia="Arial" w:hAnsi="Arial" w:cs="Arial"/>
          <w:lang w:val="it-IT"/>
        </w:rPr>
      </w:pPr>
      <w:r w:rsidRPr="00216345">
        <w:rPr>
          <w:rStyle w:val="Nessuno"/>
          <w:rFonts w:ascii="Arial" w:eastAsia="Arial" w:hAnsi="Arial" w:cs="Arial"/>
          <w:lang w:val="it-IT"/>
        </w:rPr>
        <w:t>Mirko Aretini, cineasta con una solida carriera alle spalle tra documentari, film e video</w:t>
      </w:r>
      <w:r w:rsidRPr="00216345">
        <w:rPr>
          <w:rStyle w:val="Nessuno"/>
          <w:rFonts w:ascii="Arial" w:eastAsia="Arial" w:hAnsi="Arial" w:cs="Arial"/>
          <w:lang w:val="it-CH"/>
        </w:rPr>
        <w:t>-arte</w:t>
      </w:r>
      <w:r w:rsidRPr="00216345">
        <w:rPr>
          <w:rStyle w:val="Nessuno"/>
          <w:rFonts w:ascii="Arial" w:eastAsia="Arial" w:hAnsi="Arial" w:cs="Arial"/>
          <w:lang w:val="it-IT"/>
        </w:rPr>
        <w:t xml:space="preserve">, è un narratore attento </w:t>
      </w:r>
      <w:r w:rsidRPr="00216345">
        <w:rPr>
          <w:rStyle w:val="Nessuno"/>
          <w:rFonts w:ascii="Arial" w:eastAsia="Arial" w:hAnsi="Arial" w:cs="Arial"/>
          <w:lang w:val="it-CH"/>
        </w:rPr>
        <w:t>a</w:t>
      </w:r>
      <w:proofErr w:type="spellStart"/>
      <w:r w:rsidRPr="00216345">
        <w:rPr>
          <w:rStyle w:val="Nessuno"/>
          <w:rFonts w:ascii="Arial" w:eastAsia="Arial" w:hAnsi="Arial" w:cs="Arial"/>
          <w:lang w:val="it-IT"/>
        </w:rPr>
        <w:t>ll</w:t>
      </w:r>
      <w:r w:rsidR="00D9091E">
        <w:rPr>
          <w:rStyle w:val="Nessuno"/>
          <w:rFonts w:ascii="Arial" w:eastAsia="Arial" w:hAnsi="Arial" w:cs="Arial"/>
          <w:lang w:val="it-IT"/>
        </w:rPr>
        <w:t>a</w:t>
      </w:r>
      <w:proofErr w:type="spellEnd"/>
      <w:r w:rsidR="00D9091E">
        <w:rPr>
          <w:rStyle w:val="Nessuno"/>
          <w:rFonts w:ascii="Arial" w:eastAsia="Arial" w:hAnsi="Arial" w:cs="Arial"/>
          <w:lang w:val="it-IT"/>
        </w:rPr>
        <w:t xml:space="preserve"> </w:t>
      </w:r>
      <w:r w:rsidRPr="00216345">
        <w:rPr>
          <w:rStyle w:val="Nessuno"/>
          <w:rFonts w:ascii="Arial" w:eastAsia="Arial" w:hAnsi="Arial" w:cs="Arial"/>
          <w:lang w:val="it-IT"/>
        </w:rPr>
        <w:t xml:space="preserve">introspezione </w:t>
      </w:r>
      <w:r w:rsidRPr="00216345">
        <w:rPr>
          <w:rStyle w:val="Nessuno"/>
          <w:rFonts w:ascii="Arial" w:eastAsia="Arial" w:hAnsi="Arial" w:cs="Arial"/>
          <w:lang w:val="it-CH"/>
        </w:rPr>
        <w:t>umana</w:t>
      </w:r>
      <w:r w:rsidRPr="00216345">
        <w:rPr>
          <w:rStyle w:val="Nessuno"/>
          <w:rFonts w:ascii="Arial" w:eastAsia="Arial" w:hAnsi="Arial" w:cs="Arial"/>
          <w:lang w:val="it-IT"/>
        </w:rPr>
        <w:t xml:space="preserve"> </w:t>
      </w:r>
      <w:r w:rsidRPr="00216345">
        <w:rPr>
          <w:rStyle w:val="Nessuno"/>
          <w:rFonts w:ascii="Arial" w:eastAsia="Arial" w:hAnsi="Arial" w:cs="Arial"/>
          <w:lang w:val="it-CH"/>
        </w:rPr>
        <w:t xml:space="preserve">personale e </w:t>
      </w:r>
      <w:r w:rsidRPr="00216345">
        <w:rPr>
          <w:rStyle w:val="Nessuno"/>
          <w:rFonts w:ascii="Arial" w:eastAsia="Arial" w:hAnsi="Arial" w:cs="Arial"/>
          <w:lang w:val="it-IT"/>
        </w:rPr>
        <w:t xml:space="preserve">delle vite altrui. Per questa occasione, inverte il ruolo tradizionale </w:t>
      </w:r>
      <w:proofErr w:type="spellStart"/>
      <w:r w:rsidRPr="00216345">
        <w:rPr>
          <w:rStyle w:val="Nessuno"/>
          <w:rFonts w:ascii="Arial" w:eastAsia="Arial" w:hAnsi="Arial" w:cs="Arial"/>
          <w:lang w:val="it-IT"/>
        </w:rPr>
        <w:t>dell</w:t>
      </w:r>
      <w:proofErr w:type="spellEnd"/>
      <w:r w:rsidRPr="00216345">
        <w:rPr>
          <w:rStyle w:val="Nessuno"/>
          <w:rFonts w:ascii="Arial" w:eastAsia="Arial" w:hAnsi="Arial" w:cs="Arial"/>
          <w:lang w:val="it-CH"/>
        </w:rPr>
        <w:t>’</w:t>
      </w:r>
      <w:r w:rsidRPr="00216345">
        <w:rPr>
          <w:rStyle w:val="Nessuno"/>
          <w:rFonts w:ascii="Arial" w:eastAsia="Arial" w:hAnsi="Arial" w:cs="Arial"/>
          <w:lang w:val="it-IT"/>
        </w:rPr>
        <w:t>artista: non è lui a raccontare, ma invita il pubblico a condividere le proprie emozioni di fronte a</w:t>
      </w:r>
      <w:r w:rsidRPr="00216345">
        <w:rPr>
          <w:rStyle w:val="Nessuno"/>
          <w:rFonts w:ascii="Arial" w:eastAsia="Arial" w:hAnsi="Arial" w:cs="Arial"/>
          <w:lang w:val="it-CH"/>
        </w:rPr>
        <w:t xml:space="preserve"> scatti fotografici che diventano proiezione metaforica dell’immagine intesa come fotogramma filmico del quotidiano. Tutto può essere un film, è questione di sguardo. </w:t>
      </w:r>
    </w:p>
    <w:p w14:paraId="742E1E6B" w14:textId="6D22A692" w:rsidR="00916096" w:rsidRPr="008B4D0C" w:rsidRDefault="00916096" w:rsidP="00916096">
      <w:pPr>
        <w:pStyle w:val="ds-markdown-paragraph"/>
        <w:shd w:val="clear" w:color="auto" w:fill="FFFFFF"/>
        <w:spacing w:before="240" w:beforeAutospacing="0" w:after="240" w:afterAutospacing="0"/>
        <w:rPr>
          <w:rFonts w:ascii="Arial" w:hAnsi="Arial" w:cs="Arial"/>
          <w:color w:val="000000" w:themeColor="text1"/>
          <w:lang w:val="it-CH"/>
        </w:rPr>
      </w:pPr>
      <w:r w:rsidRPr="008B4D0C">
        <w:rPr>
          <w:rStyle w:val="Enfasigrassetto"/>
          <w:rFonts w:ascii="Arial" w:eastAsia="Arial" w:hAnsi="Arial" w:cs="Arial"/>
          <w:b w:val="0"/>
          <w:bCs w:val="0"/>
          <w:color w:val="000000" w:themeColor="text1"/>
          <w:lang w:val="it-CH"/>
        </w:rPr>
        <w:t>Gian Paolo Minelli</w:t>
      </w:r>
      <w:r w:rsidRPr="008B4D0C">
        <w:rPr>
          <w:rFonts w:ascii="Arial" w:hAnsi="Arial" w:cs="Arial"/>
          <w:color w:val="000000" w:themeColor="text1"/>
          <w:lang w:val="it-CH"/>
        </w:rPr>
        <w:t>, fotografo con decenni di esperienza nelle arti visive, presenta una serie di scatti realizzati durante i suoi ripetuti viaggi in Argentina, spesso in solitaria. I suoi paesaggi desertici, dove la vita stenta ad affermarsi e solo pochi cactus o tracce di civiltà passate rompono la solitudine, ritraggono colline e montagne testimoni di millenni di storia planetaria. Queste fotografie evocano visioni di un mondo abbandonato o di colate di magma ormai solidificate. Rocce e materia minerale, apparentemente insignificanti, diventano nelle sue composizioni geometriche e informi, moniti di un futuro possibile per un pianeta affaticato dall'uomo.</w:t>
      </w:r>
    </w:p>
    <w:p w14:paraId="2851E2B6" w14:textId="5CD87FAA" w:rsidR="00916096" w:rsidRDefault="00916096" w:rsidP="00916096">
      <w:pPr>
        <w:pStyle w:val="ds-markdown-paragraph"/>
        <w:shd w:val="clear" w:color="auto" w:fill="FFFFFF"/>
        <w:spacing w:before="240" w:beforeAutospacing="0" w:after="240" w:afterAutospacing="0"/>
        <w:rPr>
          <w:rFonts w:ascii="Arial" w:hAnsi="Arial" w:cs="Arial"/>
          <w:color w:val="000000" w:themeColor="text1"/>
          <w:lang w:val="it-CH"/>
        </w:rPr>
      </w:pPr>
      <w:r w:rsidRPr="008B4D0C">
        <w:rPr>
          <w:rFonts w:ascii="Arial" w:hAnsi="Arial" w:cs="Arial"/>
          <w:color w:val="000000" w:themeColor="text1"/>
          <w:lang w:val="it-CH"/>
        </w:rPr>
        <w:t>Fotografia, cinema e performance si intrecciano così senza la pretesa di un'affermazione artistica definitiva, ma con l'obiettivo di invitare il pubblico a rifle</w:t>
      </w:r>
      <w:r w:rsidR="00F522C0">
        <w:rPr>
          <w:rFonts w:ascii="Arial" w:hAnsi="Arial" w:cs="Arial"/>
          <w:color w:val="000000" w:themeColor="text1"/>
          <w:lang w:val="it-CH"/>
        </w:rPr>
        <w:t>ttere</w:t>
      </w:r>
      <w:r w:rsidRPr="008B4D0C">
        <w:rPr>
          <w:rFonts w:ascii="Arial" w:hAnsi="Arial" w:cs="Arial"/>
          <w:color w:val="000000" w:themeColor="text1"/>
          <w:lang w:val="it-CH"/>
        </w:rPr>
        <w:t>. Il legame tra le opere non è dichiarato, ma cercato, offrendo ai visitatori diversi linguaggi per parlare di immagine.</w:t>
      </w:r>
    </w:p>
    <w:p w14:paraId="0B9C2065" w14:textId="7F937125" w:rsidR="001145E3" w:rsidRDefault="001145E3" w:rsidP="00916096">
      <w:pPr>
        <w:pStyle w:val="ds-markdown-paragraph"/>
        <w:shd w:val="clear" w:color="auto" w:fill="FFFFFF"/>
        <w:spacing w:before="240" w:beforeAutospacing="0" w:after="240" w:afterAutospacing="0"/>
        <w:rPr>
          <w:rFonts w:ascii="Arial" w:hAnsi="Arial" w:cs="Arial"/>
          <w:color w:val="000000" w:themeColor="text1"/>
          <w:lang w:val="it-CH"/>
        </w:rPr>
      </w:pPr>
    </w:p>
    <w:p w14:paraId="566889F5" w14:textId="03815D0A" w:rsidR="001145E3" w:rsidRDefault="001145E3" w:rsidP="00916096">
      <w:pPr>
        <w:pStyle w:val="ds-markdown-paragraph"/>
        <w:shd w:val="clear" w:color="auto" w:fill="FFFFFF"/>
        <w:spacing w:before="240" w:beforeAutospacing="0" w:after="240" w:afterAutospacing="0"/>
        <w:rPr>
          <w:rFonts w:ascii="Arial" w:hAnsi="Arial" w:cs="Arial"/>
          <w:color w:val="000000" w:themeColor="text1"/>
          <w:lang w:val="it-CH"/>
        </w:rPr>
      </w:pPr>
    </w:p>
    <w:p w14:paraId="14DB04BA" w14:textId="315120F9" w:rsidR="001145E3" w:rsidRDefault="001145E3" w:rsidP="00916096">
      <w:pPr>
        <w:pStyle w:val="ds-markdown-paragraph"/>
        <w:shd w:val="clear" w:color="auto" w:fill="FFFFFF"/>
        <w:spacing w:before="240" w:beforeAutospacing="0" w:after="240" w:afterAutospacing="0"/>
        <w:rPr>
          <w:rFonts w:ascii="Arial" w:hAnsi="Arial" w:cs="Arial"/>
          <w:color w:val="000000" w:themeColor="text1"/>
          <w:lang w:val="it-CH"/>
        </w:rPr>
      </w:pPr>
    </w:p>
    <w:p w14:paraId="106ABC4A" w14:textId="77777777" w:rsidR="001145E3" w:rsidRPr="008B4D0C" w:rsidRDefault="001145E3" w:rsidP="00916096">
      <w:pPr>
        <w:pStyle w:val="ds-markdown-paragraph"/>
        <w:shd w:val="clear" w:color="auto" w:fill="FFFFFF"/>
        <w:spacing w:before="240" w:beforeAutospacing="0" w:after="240" w:afterAutospacing="0"/>
        <w:rPr>
          <w:rFonts w:ascii="Arial" w:hAnsi="Arial" w:cs="Arial"/>
          <w:color w:val="000000" w:themeColor="text1"/>
          <w:lang w:val="it-CH"/>
        </w:rPr>
      </w:pPr>
    </w:p>
    <w:p w14:paraId="758E69FE" w14:textId="50000CAE" w:rsidR="008F4F38" w:rsidRPr="008B4D0C" w:rsidRDefault="008F4F38" w:rsidP="00A358E9">
      <w:pPr>
        <w:spacing w:after="120" w:line="240" w:lineRule="auto"/>
        <w:ind w:hanging="11"/>
        <w:rPr>
          <w:rFonts w:ascii="Arial" w:eastAsia="Times New Roman" w:hAnsi="Arial" w:cs="Arial"/>
          <w:color w:val="000000" w:themeColor="text1"/>
          <w:sz w:val="24"/>
          <w:szCs w:val="24"/>
          <w:lang w:val="it-IT" w:eastAsia="it-IT"/>
        </w:rPr>
      </w:pPr>
      <w:r w:rsidRPr="008B4D0C">
        <w:rPr>
          <w:rFonts w:ascii="Arial" w:eastAsia="Times New Roman" w:hAnsi="Arial" w:cs="Arial"/>
          <w:color w:val="000000" w:themeColor="text1"/>
          <w:sz w:val="24"/>
          <w:szCs w:val="24"/>
          <w:lang w:val="it-IT" w:eastAsia="it-IT"/>
        </w:rPr>
        <w:t>Chi fosse interessato a pubblicare una o più immagini in HD, può scaricarli dal seguente indirizzo </w:t>
      </w:r>
      <w:hyperlink r:id="rId9" w:history="1">
        <w:r w:rsidR="008B4D0C" w:rsidRPr="008B4D0C">
          <w:rPr>
            <w:rStyle w:val="Collegamentoipertestuale"/>
            <w:rFonts w:ascii="Arial" w:eastAsia="Times New Roman" w:hAnsi="Arial" w:cs="Arial"/>
            <w:color w:val="000000" w:themeColor="text1"/>
            <w:sz w:val="24"/>
            <w:szCs w:val="24"/>
            <w:lang w:val="it-IT" w:eastAsia="it-IT"/>
          </w:rPr>
          <w:t>https://galleriaconsarc.ch/press-info/panorami/</w:t>
        </w:r>
      </w:hyperlink>
      <w:r w:rsidRPr="008B4D0C">
        <w:rPr>
          <w:rFonts w:ascii="Arial" w:eastAsia="Times New Roman" w:hAnsi="Arial" w:cs="Arial"/>
          <w:color w:val="000000" w:themeColor="text1"/>
          <w:sz w:val="24"/>
          <w:szCs w:val="24"/>
          <w:u w:val="single"/>
          <w:lang w:val="it-IT" w:eastAsia="it-IT"/>
        </w:rPr>
        <w:t>.</w:t>
      </w:r>
    </w:p>
    <w:p w14:paraId="73851DCC" w14:textId="78A68AC0" w:rsidR="008F4F38" w:rsidRDefault="008F4F38" w:rsidP="00A358E9">
      <w:pPr>
        <w:spacing w:after="120" w:line="240" w:lineRule="auto"/>
        <w:ind w:hanging="11"/>
        <w:rPr>
          <w:rFonts w:ascii="Arial" w:eastAsia="Times New Roman" w:hAnsi="Arial" w:cs="Arial"/>
          <w:color w:val="000000" w:themeColor="text1"/>
          <w:sz w:val="24"/>
          <w:szCs w:val="24"/>
          <w:lang w:val="it-IT" w:eastAsia="it-IT"/>
        </w:rPr>
      </w:pPr>
      <w:r w:rsidRPr="008B4D0C">
        <w:rPr>
          <w:rFonts w:ascii="Arial" w:eastAsia="Times New Roman" w:hAnsi="Arial" w:cs="Arial"/>
          <w:color w:val="000000" w:themeColor="text1"/>
          <w:sz w:val="24"/>
          <w:szCs w:val="24"/>
          <w:lang w:val="it-IT" w:eastAsia="it-IT"/>
        </w:rPr>
        <w:t>Ulteriori informazioni sul sito web </w:t>
      </w:r>
      <w:hyperlink r:id="rId10" w:history="1">
        <w:r w:rsidRPr="008B4D0C">
          <w:rPr>
            <w:rStyle w:val="Collegamentoipertestuale"/>
            <w:rFonts w:ascii="Arial" w:eastAsia="Times New Roman" w:hAnsi="Arial" w:cs="Arial"/>
            <w:color w:val="000000" w:themeColor="text1"/>
            <w:sz w:val="24"/>
            <w:szCs w:val="24"/>
            <w:lang w:val="it-IT" w:eastAsia="it-IT"/>
          </w:rPr>
          <w:t>www.galleriaconsarc.ch</w:t>
        </w:r>
      </w:hyperlink>
      <w:r w:rsidRPr="008B4D0C">
        <w:rPr>
          <w:rFonts w:ascii="Arial" w:eastAsia="Times New Roman" w:hAnsi="Arial" w:cs="Arial"/>
          <w:color w:val="000000" w:themeColor="text1"/>
          <w:sz w:val="24"/>
          <w:szCs w:val="24"/>
          <w:lang w:val="it-IT" w:eastAsia="it-IT"/>
        </w:rPr>
        <w:t>.</w:t>
      </w:r>
    </w:p>
    <w:p w14:paraId="2825DA78" w14:textId="77777777" w:rsidR="00F522C0" w:rsidRPr="008B4D0C" w:rsidRDefault="00F522C0" w:rsidP="00A358E9">
      <w:pPr>
        <w:spacing w:after="120" w:line="240" w:lineRule="auto"/>
        <w:ind w:hanging="11"/>
        <w:rPr>
          <w:rFonts w:ascii="Arial" w:eastAsia="Times New Roman" w:hAnsi="Arial" w:cs="Arial"/>
          <w:color w:val="000000" w:themeColor="text1"/>
          <w:sz w:val="24"/>
          <w:szCs w:val="24"/>
          <w:lang w:val="it-IT" w:eastAsia="it-IT"/>
        </w:rPr>
      </w:pPr>
    </w:p>
    <w:p w14:paraId="54D503EF" w14:textId="77777777" w:rsidR="008F4F38" w:rsidRPr="008B4D0C" w:rsidRDefault="008F4F38" w:rsidP="00A358E9">
      <w:pPr>
        <w:spacing w:after="120" w:line="240" w:lineRule="auto"/>
        <w:ind w:hanging="11"/>
        <w:rPr>
          <w:rFonts w:ascii="Arial" w:eastAsiaTheme="minorHAnsi" w:hAnsi="Arial" w:cs="Arial"/>
          <w:color w:val="000000" w:themeColor="text1"/>
          <w:sz w:val="24"/>
          <w:szCs w:val="24"/>
          <w:lang w:val="it-IT" w:eastAsia="it-CH"/>
        </w:rPr>
      </w:pPr>
      <w:r w:rsidRPr="008B4D0C">
        <w:rPr>
          <w:rFonts w:ascii="Arial" w:eastAsiaTheme="minorHAnsi" w:hAnsi="Arial" w:cs="Arial"/>
          <w:color w:val="000000" w:themeColor="text1"/>
          <w:sz w:val="24"/>
          <w:szCs w:val="24"/>
          <w:lang w:val="it-IT" w:eastAsia="it-CH"/>
        </w:rPr>
        <w:t xml:space="preserve">Vi ringraziamo anticipatamente per la segnalazione sul vs. organo di stampa e sperando di continuare con questa preziosa collaborazione. Vi inviamo i nostri migliori saluti. </w:t>
      </w:r>
    </w:p>
    <w:p w14:paraId="33AFAD0C" w14:textId="77777777" w:rsidR="008F4F38" w:rsidRPr="008B4D0C" w:rsidRDefault="008F4F38" w:rsidP="00414E3A">
      <w:pPr>
        <w:spacing w:after="120" w:line="340" w:lineRule="exact"/>
        <w:ind w:hanging="10"/>
        <w:rPr>
          <w:rFonts w:ascii="Arial" w:eastAsia="Arial" w:hAnsi="Arial" w:cs="Arial"/>
          <w:color w:val="000000" w:themeColor="text1"/>
          <w:sz w:val="24"/>
          <w:szCs w:val="24"/>
          <w:lang w:val="it-IT"/>
        </w:rPr>
      </w:pPr>
    </w:p>
    <w:p w14:paraId="1E68307C" w14:textId="77777777" w:rsidR="006666CF" w:rsidRPr="008B4D0C" w:rsidRDefault="006666CF" w:rsidP="008D331D">
      <w:pPr>
        <w:spacing w:after="0" w:line="240" w:lineRule="auto"/>
        <w:ind w:left="5670" w:hanging="10"/>
        <w:rPr>
          <w:rFonts w:ascii="Arial" w:eastAsiaTheme="minorHAnsi" w:hAnsi="Arial" w:cs="Arial"/>
          <w:color w:val="000000" w:themeColor="text1"/>
          <w:sz w:val="24"/>
          <w:szCs w:val="24"/>
          <w:lang w:val="it-IT"/>
        </w:rPr>
      </w:pPr>
    </w:p>
    <w:p w14:paraId="42DAE7A9" w14:textId="180F33D8" w:rsidR="00A0238D" w:rsidRPr="008B4D0C" w:rsidRDefault="008F4F38" w:rsidP="008D331D">
      <w:pPr>
        <w:spacing w:after="0" w:line="240" w:lineRule="auto"/>
        <w:ind w:left="5670" w:hanging="10"/>
        <w:rPr>
          <w:rFonts w:ascii="Arial" w:hAnsi="Arial" w:cs="Arial"/>
          <w:color w:val="000000" w:themeColor="text1"/>
          <w:sz w:val="24"/>
          <w:szCs w:val="24"/>
          <w:lang w:val="it-IT"/>
        </w:rPr>
      </w:pPr>
      <w:r w:rsidRPr="008B4D0C">
        <w:rPr>
          <w:rFonts w:ascii="Arial" w:hAnsi="Arial" w:cs="Arial"/>
          <w:noProof/>
          <w:color w:val="000000" w:themeColor="text1"/>
          <w:sz w:val="24"/>
          <w:szCs w:val="24"/>
          <w:lang w:eastAsia="it-CH"/>
        </w:rPr>
        <w:drawing>
          <wp:inline distT="0" distB="0" distL="0" distR="0" wp14:anchorId="10A93656" wp14:editId="46964068">
            <wp:extent cx="1692000" cy="135360"/>
            <wp:effectExtent l="0" t="0" r="381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_consarc_galleria-2019-L1000Px.jpg"/>
                    <pic:cNvPicPr>
                      <a:picLocks noChangeAspect="1"/>
                    </pic:cNvPicPr>
                  </pic:nvPicPr>
                  <pic:blipFill>
                    <a:blip r:embed="rId11"/>
                    <a:stretch/>
                  </pic:blipFill>
                  <pic:spPr bwMode="auto">
                    <a:xfrm>
                      <a:off x="0" y="0"/>
                      <a:ext cx="1692000" cy="135360"/>
                    </a:xfrm>
                    <a:prstGeom prst="rect">
                      <a:avLst/>
                    </a:prstGeom>
                  </pic:spPr>
                </pic:pic>
              </a:graphicData>
            </a:graphic>
          </wp:inline>
        </w:drawing>
      </w:r>
      <w:r w:rsidR="00131271" w:rsidRPr="008B4D0C">
        <w:rPr>
          <w:rFonts w:ascii="Arial" w:eastAsiaTheme="minorHAnsi" w:hAnsi="Arial" w:cs="Arial"/>
          <w:color w:val="000000" w:themeColor="text1"/>
          <w:sz w:val="24"/>
          <w:szCs w:val="24"/>
          <w:lang w:val="it-IT"/>
        </w:rPr>
        <w:br/>
      </w:r>
      <w:r w:rsidR="00A0238D" w:rsidRPr="008B4D0C">
        <w:rPr>
          <w:rFonts w:ascii="Arial" w:eastAsiaTheme="minorHAnsi" w:hAnsi="Arial" w:cs="Arial"/>
          <w:color w:val="000000" w:themeColor="text1"/>
          <w:sz w:val="24"/>
          <w:szCs w:val="24"/>
          <w:lang w:val="it-IT"/>
        </w:rPr>
        <w:t xml:space="preserve">Guido Giudici </w:t>
      </w:r>
    </w:p>
    <w:p w14:paraId="2F113320" w14:textId="2877A6B5" w:rsidR="006666CF" w:rsidRPr="008B4D0C" w:rsidRDefault="006666CF" w:rsidP="00460DFA">
      <w:pPr>
        <w:spacing w:after="120" w:line="240" w:lineRule="auto"/>
        <w:rPr>
          <w:rFonts w:ascii="Arial" w:eastAsia="Times New Roman" w:hAnsi="Arial" w:cs="Arial"/>
          <w:color w:val="000000" w:themeColor="text1"/>
          <w:sz w:val="24"/>
          <w:szCs w:val="24"/>
          <w:lang w:val="it-IT" w:eastAsia="it-IT"/>
        </w:rPr>
      </w:pPr>
    </w:p>
    <w:p w14:paraId="41D19619" w14:textId="77777777" w:rsidR="00EB6226" w:rsidRPr="008B4D0C" w:rsidRDefault="00EB6226" w:rsidP="00460DFA">
      <w:pPr>
        <w:spacing w:after="120" w:line="240" w:lineRule="auto"/>
        <w:rPr>
          <w:rFonts w:ascii="Arial" w:eastAsia="Times New Roman" w:hAnsi="Arial" w:cs="Arial"/>
          <w:color w:val="000000" w:themeColor="text1"/>
          <w:sz w:val="24"/>
          <w:szCs w:val="24"/>
          <w:lang w:val="it-IT" w:eastAsia="it-IT"/>
        </w:rPr>
      </w:pPr>
    </w:p>
    <w:p w14:paraId="223FD431" w14:textId="2E1FB329" w:rsidR="005920F3" w:rsidRDefault="00460DFA" w:rsidP="005920F3">
      <w:pPr>
        <w:pStyle w:val="p1"/>
        <w:rPr>
          <w:rFonts w:ascii="Arial" w:hAnsi="Arial" w:cs="Arial"/>
          <w:color w:val="000000" w:themeColor="text1"/>
          <w:sz w:val="20"/>
          <w:szCs w:val="20"/>
          <w:lang w:val="it-IT" w:eastAsia="it-IT"/>
        </w:rPr>
      </w:pPr>
      <w:r w:rsidRPr="0052671D">
        <w:rPr>
          <w:rFonts w:ascii="Arial" w:hAnsi="Arial" w:cs="Arial"/>
          <w:color w:val="000000" w:themeColor="text1"/>
          <w:sz w:val="20"/>
          <w:szCs w:val="20"/>
          <w:lang w:val="it-IT" w:eastAsia="it-IT"/>
        </w:rPr>
        <w:t>Segu</w:t>
      </w:r>
      <w:r w:rsidR="008B4D0C" w:rsidRPr="0052671D">
        <w:rPr>
          <w:rFonts w:ascii="Arial" w:hAnsi="Arial" w:cs="Arial"/>
          <w:color w:val="000000" w:themeColor="text1"/>
          <w:sz w:val="20"/>
          <w:szCs w:val="20"/>
          <w:lang w:val="it-IT" w:eastAsia="it-IT"/>
        </w:rPr>
        <w:t xml:space="preserve">ono </w:t>
      </w:r>
      <w:r w:rsidR="00EA2F4F" w:rsidRPr="0052671D">
        <w:rPr>
          <w:rFonts w:ascii="Arial" w:hAnsi="Arial" w:cs="Arial"/>
          <w:color w:val="000000" w:themeColor="text1"/>
          <w:sz w:val="20"/>
          <w:szCs w:val="20"/>
          <w:lang w:val="it-IT" w:eastAsia="it-IT"/>
        </w:rPr>
        <w:t>test</w:t>
      </w:r>
      <w:r w:rsidR="008B4D0C" w:rsidRPr="0052671D">
        <w:rPr>
          <w:rFonts w:ascii="Arial" w:hAnsi="Arial" w:cs="Arial"/>
          <w:color w:val="000000" w:themeColor="text1"/>
          <w:sz w:val="20"/>
          <w:szCs w:val="20"/>
          <w:lang w:val="it-IT" w:eastAsia="it-IT"/>
        </w:rPr>
        <w:t>i</w:t>
      </w:r>
      <w:r w:rsidR="00EA2F4F" w:rsidRPr="0052671D">
        <w:rPr>
          <w:rFonts w:ascii="Arial" w:hAnsi="Arial" w:cs="Arial"/>
          <w:color w:val="000000" w:themeColor="text1"/>
          <w:sz w:val="20"/>
          <w:szCs w:val="20"/>
          <w:lang w:val="it-IT" w:eastAsia="it-IT"/>
        </w:rPr>
        <w:t xml:space="preserve"> di presentazione </w:t>
      </w:r>
      <w:r w:rsidR="00EB6226" w:rsidRPr="0052671D">
        <w:rPr>
          <w:rFonts w:ascii="Arial" w:hAnsi="Arial" w:cs="Arial"/>
          <w:color w:val="000000" w:themeColor="text1"/>
          <w:sz w:val="20"/>
          <w:szCs w:val="20"/>
          <w:lang w:val="it-IT" w:eastAsia="it-IT"/>
        </w:rPr>
        <w:t xml:space="preserve">e </w:t>
      </w:r>
      <w:r w:rsidR="00BF446E" w:rsidRPr="0052671D">
        <w:rPr>
          <w:rFonts w:ascii="Arial" w:hAnsi="Arial" w:cs="Arial"/>
          <w:color w:val="000000" w:themeColor="text1"/>
          <w:sz w:val="20"/>
          <w:szCs w:val="20"/>
          <w:lang w:val="it-IT" w:eastAsia="it-IT"/>
        </w:rPr>
        <w:t>biografi</w:t>
      </w:r>
      <w:r w:rsidR="00EB6226" w:rsidRPr="0052671D">
        <w:rPr>
          <w:rFonts w:ascii="Arial" w:hAnsi="Arial" w:cs="Arial"/>
          <w:color w:val="000000" w:themeColor="text1"/>
          <w:sz w:val="20"/>
          <w:szCs w:val="20"/>
          <w:lang w:val="it-IT" w:eastAsia="it-IT"/>
        </w:rPr>
        <w:t>e</w:t>
      </w:r>
    </w:p>
    <w:p w14:paraId="1128F8ED" w14:textId="6BE24515" w:rsidR="0052671D" w:rsidRDefault="0052671D" w:rsidP="005920F3">
      <w:pPr>
        <w:pStyle w:val="p1"/>
        <w:rPr>
          <w:rFonts w:ascii="Arial" w:hAnsi="Arial" w:cs="Arial"/>
          <w:color w:val="000000" w:themeColor="text1"/>
          <w:sz w:val="20"/>
          <w:szCs w:val="20"/>
          <w:lang w:val="it-IT" w:eastAsia="it-IT"/>
        </w:rPr>
      </w:pPr>
    </w:p>
    <w:p w14:paraId="62811E2E" w14:textId="0E6FA5C1" w:rsidR="0052671D" w:rsidRDefault="0052671D" w:rsidP="005920F3">
      <w:pPr>
        <w:pStyle w:val="p1"/>
        <w:rPr>
          <w:rFonts w:ascii="Arial" w:hAnsi="Arial" w:cs="Arial"/>
          <w:color w:val="000000" w:themeColor="text1"/>
          <w:sz w:val="20"/>
          <w:szCs w:val="20"/>
          <w:lang w:val="it-IT" w:eastAsia="it-IT"/>
        </w:rPr>
      </w:pPr>
    </w:p>
    <w:p w14:paraId="6C3684D3" w14:textId="029276D6" w:rsidR="0052671D" w:rsidRDefault="0052671D" w:rsidP="005920F3">
      <w:pPr>
        <w:pStyle w:val="p1"/>
        <w:rPr>
          <w:rFonts w:ascii="Arial" w:hAnsi="Arial" w:cs="Arial"/>
          <w:color w:val="000000" w:themeColor="text1"/>
          <w:sz w:val="20"/>
          <w:szCs w:val="20"/>
          <w:lang w:val="it-IT" w:eastAsia="it-IT"/>
        </w:rPr>
      </w:pPr>
    </w:p>
    <w:p w14:paraId="47E59DAC" w14:textId="4EDEB696" w:rsidR="0052671D" w:rsidRDefault="0052671D" w:rsidP="005920F3">
      <w:pPr>
        <w:pStyle w:val="p1"/>
        <w:rPr>
          <w:rFonts w:ascii="Arial" w:hAnsi="Arial" w:cs="Arial"/>
          <w:color w:val="000000" w:themeColor="text1"/>
          <w:sz w:val="20"/>
          <w:szCs w:val="20"/>
          <w:lang w:val="it-IT" w:eastAsia="it-IT"/>
        </w:rPr>
      </w:pPr>
    </w:p>
    <w:p w14:paraId="510F86F0" w14:textId="5BB874FC" w:rsidR="0052671D" w:rsidRDefault="0052671D" w:rsidP="005920F3">
      <w:pPr>
        <w:pStyle w:val="p1"/>
        <w:rPr>
          <w:rFonts w:ascii="Arial" w:hAnsi="Arial" w:cs="Arial"/>
          <w:color w:val="000000" w:themeColor="text1"/>
          <w:sz w:val="20"/>
          <w:szCs w:val="20"/>
          <w:lang w:val="it-IT" w:eastAsia="it-IT"/>
        </w:rPr>
      </w:pPr>
    </w:p>
    <w:p w14:paraId="4E6CD28B" w14:textId="3FD60705" w:rsidR="0052671D" w:rsidRDefault="0052671D" w:rsidP="005920F3">
      <w:pPr>
        <w:pStyle w:val="p1"/>
        <w:rPr>
          <w:rFonts w:ascii="Arial" w:hAnsi="Arial" w:cs="Arial"/>
          <w:color w:val="000000" w:themeColor="text1"/>
          <w:sz w:val="20"/>
          <w:szCs w:val="20"/>
          <w:lang w:val="it-IT" w:eastAsia="it-IT"/>
        </w:rPr>
      </w:pPr>
    </w:p>
    <w:p w14:paraId="10D83392" w14:textId="513F18F7" w:rsidR="0052671D" w:rsidRDefault="0052671D" w:rsidP="005920F3">
      <w:pPr>
        <w:pStyle w:val="p1"/>
        <w:rPr>
          <w:rFonts w:ascii="Arial" w:hAnsi="Arial" w:cs="Arial"/>
          <w:color w:val="000000" w:themeColor="text1"/>
          <w:sz w:val="20"/>
          <w:szCs w:val="20"/>
          <w:lang w:val="it-IT" w:eastAsia="it-IT"/>
        </w:rPr>
      </w:pPr>
    </w:p>
    <w:p w14:paraId="7CADAD05" w14:textId="2DD38B3C" w:rsidR="0052671D" w:rsidRDefault="0052671D" w:rsidP="005920F3">
      <w:pPr>
        <w:pStyle w:val="p1"/>
        <w:rPr>
          <w:rFonts w:ascii="Arial" w:hAnsi="Arial" w:cs="Arial"/>
          <w:color w:val="000000" w:themeColor="text1"/>
          <w:sz w:val="20"/>
          <w:szCs w:val="20"/>
          <w:lang w:val="it-IT" w:eastAsia="it-IT"/>
        </w:rPr>
      </w:pPr>
    </w:p>
    <w:p w14:paraId="27913E5C" w14:textId="0A1226CB" w:rsidR="0052671D" w:rsidRDefault="0052671D" w:rsidP="005920F3">
      <w:pPr>
        <w:pStyle w:val="p1"/>
        <w:rPr>
          <w:rFonts w:ascii="Arial" w:hAnsi="Arial" w:cs="Arial"/>
          <w:color w:val="000000" w:themeColor="text1"/>
          <w:sz w:val="20"/>
          <w:szCs w:val="20"/>
          <w:lang w:val="it-IT" w:eastAsia="it-IT"/>
        </w:rPr>
      </w:pPr>
    </w:p>
    <w:p w14:paraId="7566E547" w14:textId="0776C317" w:rsidR="0052671D" w:rsidRDefault="0052671D" w:rsidP="005920F3">
      <w:pPr>
        <w:pStyle w:val="p1"/>
        <w:rPr>
          <w:rFonts w:ascii="Arial" w:hAnsi="Arial" w:cs="Arial"/>
          <w:color w:val="000000" w:themeColor="text1"/>
          <w:sz w:val="20"/>
          <w:szCs w:val="20"/>
          <w:lang w:val="it-IT" w:eastAsia="it-IT"/>
        </w:rPr>
      </w:pPr>
    </w:p>
    <w:p w14:paraId="72270B37" w14:textId="5EE63038" w:rsidR="0052671D" w:rsidRDefault="0052671D" w:rsidP="005920F3">
      <w:pPr>
        <w:pStyle w:val="p1"/>
        <w:rPr>
          <w:rFonts w:ascii="Arial" w:hAnsi="Arial" w:cs="Arial"/>
          <w:color w:val="000000" w:themeColor="text1"/>
          <w:sz w:val="20"/>
          <w:szCs w:val="20"/>
          <w:lang w:val="it-IT" w:eastAsia="it-IT"/>
        </w:rPr>
      </w:pPr>
    </w:p>
    <w:p w14:paraId="3FD4BC45" w14:textId="5F477A6E" w:rsidR="0052671D" w:rsidRDefault="0052671D" w:rsidP="005920F3">
      <w:pPr>
        <w:pStyle w:val="p1"/>
        <w:rPr>
          <w:rFonts w:ascii="Arial" w:hAnsi="Arial" w:cs="Arial"/>
          <w:color w:val="000000" w:themeColor="text1"/>
          <w:sz w:val="20"/>
          <w:szCs w:val="20"/>
          <w:lang w:val="it-IT" w:eastAsia="it-IT"/>
        </w:rPr>
      </w:pPr>
    </w:p>
    <w:p w14:paraId="5430C638" w14:textId="6E3140A3" w:rsidR="0052671D" w:rsidRDefault="0052671D" w:rsidP="005920F3">
      <w:pPr>
        <w:pStyle w:val="p1"/>
        <w:rPr>
          <w:rFonts w:ascii="Arial" w:hAnsi="Arial" w:cs="Arial"/>
          <w:color w:val="000000" w:themeColor="text1"/>
          <w:sz w:val="20"/>
          <w:szCs w:val="20"/>
          <w:lang w:val="it-IT" w:eastAsia="it-IT"/>
        </w:rPr>
      </w:pPr>
    </w:p>
    <w:p w14:paraId="72899570" w14:textId="2336DD01" w:rsidR="0052671D" w:rsidRDefault="0052671D" w:rsidP="005920F3">
      <w:pPr>
        <w:pStyle w:val="p1"/>
        <w:rPr>
          <w:rFonts w:ascii="Arial" w:hAnsi="Arial" w:cs="Arial"/>
          <w:color w:val="000000" w:themeColor="text1"/>
          <w:sz w:val="20"/>
          <w:szCs w:val="20"/>
          <w:lang w:val="it-IT" w:eastAsia="it-IT"/>
        </w:rPr>
      </w:pPr>
    </w:p>
    <w:p w14:paraId="0AC937D3" w14:textId="646F3F90" w:rsidR="0052671D" w:rsidRDefault="0052671D" w:rsidP="005920F3">
      <w:pPr>
        <w:pStyle w:val="p1"/>
        <w:rPr>
          <w:rFonts w:ascii="Arial" w:hAnsi="Arial" w:cs="Arial"/>
          <w:color w:val="000000" w:themeColor="text1"/>
          <w:sz w:val="20"/>
          <w:szCs w:val="20"/>
          <w:lang w:val="it-IT" w:eastAsia="it-IT"/>
        </w:rPr>
      </w:pPr>
    </w:p>
    <w:p w14:paraId="1AE67412" w14:textId="15FF9A94" w:rsidR="0052671D" w:rsidRDefault="0052671D" w:rsidP="005920F3">
      <w:pPr>
        <w:pStyle w:val="p1"/>
        <w:rPr>
          <w:rFonts w:ascii="Arial" w:hAnsi="Arial" w:cs="Arial"/>
          <w:color w:val="000000" w:themeColor="text1"/>
          <w:sz w:val="20"/>
          <w:szCs w:val="20"/>
          <w:lang w:val="it-IT" w:eastAsia="it-IT"/>
        </w:rPr>
      </w:pPr>
    </w:p>
    <w:p w14:paraId="09D9D08C" w14:textId="042247DB" w:rsidR="0052671D" w:rsidRDefault="0052671D" w:rsidP="005920F3">
      <w:pPr>
        <w:pStyle w:val="p1"/>
        <w:rPr>
          <w:rFonts w:ascii="Arial" w:hAnsi="Arial" w:cs="Arial"/>
          <w:color w:val="000000" w:themeColor="text1"/>
          <w:sz w:val="20"/>
          <w:szCs w:val="20"/>
          <w:lang w:val="it-IT" w:eastAsia="it-IT"/>
        </w:rPr>
      </w:pPr>
    </w:p>
    <w:p w14:paraId="322B4A7E" w14:textId="41D58483" w:rsidR="0052671D" w:rsidRDefault="0052671D" w:rsidP="005920F3">
      <w:pPr>
        <w:pStyle w:val="p1"/>
        <w:rPr>
          <w:rFonts w:ascii="Arial" w:hAnsi="Arial" w:cs="Arial"/>
          <w:color w:val="000000" w:themeColor="text1"/>
          <w:sz w:val="20"/>
          <w:szCs w:val="20"/>
          <w:lang w:val="it-IT" w:eastAsia="it-IT"/>
        </w:rPr>
      </w:pPr>
    </w:p>
    <w:p w14:paraId="37496D08" w14:textId="16E8A4C6" w:rsidR="0052671D" w:rsidRDefault="0052671D" w:rsidP="005920F3">
      <w:pPr>
        <w:pStyle w:val="p1"/>
        <w:rPr>
          <w:rFonts w:ascii="Arial" w:hAnsi="Arial" w:cs="Arial"/>
          <w:color w:val="000000" w:themeColor="text1"/>
          <w:sz w:val="20"/>
          <w:szCs w:val="20"/>
          <w:lang w:val="it-IT" w:eastAsia="it-IT"/>
        </w:rPr>
      </w:pPr>
    </w:p>
    <w:p w14:paraId="760603BD" w14:textId="5FCA5242" w:rsidR="0052671D" w:rsidRDefault="0052671D" w:rsidP="005920F3">
      <w:pPr>
        <w:pStyle w:val="p1"/>
        <w:rPr>
          <w:rFonts w:ascii="Arial" w:hAnsi="Arial" w:cs="Arial"/>
          <w:color w:val="000000" w:themeColor="text1"/>
          <w:sz w:val="20"/>
          <w:szCs w:val="20"/>
          <w:lang w:val="it-IT" w:eastAsia="it-IT"/>
        </w:rPr>
      </w:pPr>
    </w:p>
    <w:p w14:paraId="6FC29DB1" w14:textId="182888D6" w:rsidR="0052671D" w:rsidRDefault="0052671D" w:rsidP="005920F3">
      <w:pPr>
        <w:pStyle w:val="p1"/>
        <w:rPr>
          <w:rFonts w:ascii="Arial" w:hAnsi="Arial" w:cs="Arial"/>
          <w:color w:val="000000" w:themeColor="text1"/>
          <w:sz w:val="20"/>
          <w:szCs w:val="20"/>
          <w:lang w:val="it-IT" w:eastAsia="it-IT"/>
        </w:rPr>
      </w:pPr>
    </w:p>
    <w:p w14:paraId="66164531" w14:textId="7F6965A1" w:rsidR="0052671D" w:rsidRDefault="0052671D" w:rsidP="005920F3">
      <w:pPr>
        <w:pStyle w:val="p1"/>
        <w:rPr>
          <w:rFonts w:ascii="Arial" w:hAnsi="Arial" w:cs="Arial"/>
          <w:color w:val="000000" w:themeColor="text1"/>
          <w:sz w:val="20"/>
          <w:szCs w:val="20"/>
          <w:lang w:val="it-IT" w:eastAsia="it-IT"/>
        </w:rPr>
      </w:pPr>
    </w:p>
    <w:p w14:paraId="096CC2DC" w14:textId="2C7C1EA8" w:rsidR="0052671D" w:rsidRDefault="0052671D" w:rsidP="005920F3">
      <w:pPr>
        <w:pStyle w:val="p1"/>
        <w:rPr>
          <w:rFonts w:ascii="Arial" w:hAnsi="Arial" w:cs="Arial"/>
          <w:color w:val="000000" w:themeColor="text1"/>
          <w:sz w:val="20"/>
          <w:szCs w:val="20"/>
          <w:lang w:val="it-IT" w:eastAsia="it-IT"/>
        </w:rPr>
      </w:pPr>
    </w:p>
    <w:p w14:paraId="30B0D75E" w14:textId="0B42FDCE" w:rsidR="0052671D" w:rsidRDefault="0052671D" w:rsidP="005920F3">
      <w:pPr>
        <w:pStyle w:val="p1"/>
        <w:rPr>
          <w:rFonts w:ascii="Arial" w:hAnsi="Arial" w:cs="Arial"/>
          <w:color w:val="000000" w:themeColor="text1"/>
          <w:sz w:val="20"/>
          <w:szCs w:val="20"/>
          <w:lang w:val="it-IT" w:eastAsia="it-IT"/>
        </w:rPr>
      </w:pPr>
    </w:p>
    <w:p w14:paraId="240F7458" w14:textId="7FEF29C2" w:rsidR="0052671D" w:rsidRDefault="0052671D" w:rsidP="005920F3">
      <w:pPr>
        <w:pStyle w:val="p1"/>
        <w:rPr>
          <w:rFonts w:ascii="Arial" w:hAnsi="Arial" w:cs="Arial"/>
          <w:color w:val="000000" w:themeColor="text1"/>
          <w:sz w:val="20"/>
          <w:szCs w:val="20"/>
          <w:lang w:val="it-IT" w:eastAsia="it-IT"/>
        </w:rPr>
      </w:pPr>
    </w:p>
    <w:p w14:paraId="1521F6DC" w14:textId="5308014E" w:rsidR="0052671D" w:rsidRDefault="0052671D" w:rsidP="005920F3">
      <w:pPr>
        <w:pStyle w:val="p1"/>
        <w:rPr>
          <w:rFonts w:ascii="Arial" w:hAnsi="Arial" w:cs="Arial"/>
          <w:color w:val="000000" w:themeColor="text1"/>
          <w:sz w:val="20"/>
          <w:szCs w:val="20"/>
          <w:lang w:val="it-IT" w:eastAsia="it-IT"/>
        </w:rPr>
      </w:pPr>
    </w:p>
    <w:p w14:paraId="7526EDB1" w14:textId="71798FC4" w:rsidR="0052671D" w:rsidRDefault="0052671D" w:rsidP="005920F3">
      <w:pPr>
        <w:pStyle w:val="p1"/>
        <w:rPr>
          <w:rFonts w:ascii="Arial" w:hAnsi="Arial" w:cs="Arial"/>
          <w:color w:val="000000" w:themeColor="text1"/>
          <w:sz w:val="20"/>
          <w:szCs w:val="20"/>
          <w:lang w:val="it-IT" w:eastAsia="it-IT"/>
        </w:rPr>
      </w:pPr>
    </w:p>
    <w:p w14:paraId="5F8D44C4" w14:textId="49940911" w:rsidR="0052671D" w:rsidRDefault="0052671D" w:rsidP="005920F3">
      <w:pPr>
        <w:pStyle w:val="p1"/>
        <w:rPr>
          <w:rFonts w:ascii="Arial" w:hAnsi="Arial" w:cs="Arial"/>
          <w:color w:val="000000" w:themeColor="text1"/>
          <w:sz w:val="20"/>
          <w:szCs w:val="20"/>
          <w:lang w:val="it-IT" w:eastAsia="it-IT"/>
        </w:rPr>
      </w:pPr>
    </w:p>
    <w:p w14:paraId="4F2CA04D" w14:textId="7E0E7C9D" w:rsidR="0052671D" w:rsidRDefault="0052671D" w:rsidP="005920F3">
      <w:pPr>
        <w:pStyle w:val="p1"/>
        <w:rPr>
          <w:rFonts w:ascii="Arial" w:hAnsi="Arial" w:cs="Arial"/>
          <w:color w:val="000000" w:themeColor="text1"/>
          <w:sz w:val="20"/>
          <w:szCs w:val="20"/>
          <w:lang w:val="it-IT" w:eastAsia="it-IT"/>
        </w:rPr>
      </w:pPr>
    </w:p>
    <w:p w14:paraId="0CCFA0A7" w14:textId="1452E5D6" w:rsidR="0052671D" w:rsidRDefault="0052671D" w:rsidP="005920F3">
      <w:pPr>
        <w:pStyle w:val="p1"/>
        <w:rPr>
          <w:rFonts w:ascii="Arial" w:hAnsi="Arial" w:cs="Arial"/>
          <w:color w:val="000000" w:themeColor="text1"/>
          <w:sz w:val="20"/>
          <w:szCs w:val="20"/>
          <w:lang w:val="it-IT" w:eastAsia="it-IT"/>
        </w:rPr>
      </w:pPr>
    </w:p>
    <w:p w14:paraId="4B47FAF0" w14:textId="2372ABDF" w:rsidR="0052671D" w:rsidRDefault="0052671D" w:rsidP="005920F3">
      <w:pPr>
        <w:pStyle w:val="p1"/>
        <w:rPr>
          <w:rFonts w:ascii="Arial" w:hAnsi="Arial" w:cs="Arial"/>
          <w:color w:val="000000" w:themeColor="text1"/>
          <w:sz w:val="20"/>
          <w:szCs w:val="20"/>
          <w:lang w:val="it-IT" w:eastAsia="it-IT"/>
        </w:rPr>
      </w:pPr>
    </w:p>
    <w:p w14:paraId="013845F5" w14:textId="66E08777" w:rsidR="0052671D" w:rsidRDefault="0052671D" w:rsidP="005920F3">
      <w:pPr>
        <w:pStyle w:val="p1"/>
        <w:rPr>
          <w:rFonts w:ascii="Arial" w:hAnsi="Arial" w:cs="Arial"/>
          <w:color w:val="000000" w:themeColor="text1"/>
          <w:sz w:val="20"/>
          <w:szCs w:val="20"/>
          <w:lang w:val="it-IT" w:eastAsia="it-IT"/>
        </w:rPr>
      </w:pPr>
    </w:p>
    <w:p w14:paraId="4EB9DAAA" w14:textId="4B06896B" w:rsidR="0052671D" w:rsidRDefault="0052671D" w:rsidP="005920F3">
      <w:pPr>
        <w:pStyle w:val="p1"/>
        <w:rPr>
          <w:rFonts w:ascii="Arial" w:hAnsi="Arial" w:cs="Arial"/>
          <w:color w:val="000000" w:themeColor="text1"/>
          <w:sz w:val="20"/>
          <w:szCs w:val="20"/>
          <w:lang w:val="it-IT" w:eastAsia="it-IT"/>
        </w:rPr>
      </w:pPr>
    </w:p>
    <w:p w14:paraId="54D2A9A8" w14:textId="30C37F6E" w:rsidR="0052671D" w:rsidRDefault="0052671D" w:rsidP="005920F3">
      <w:pPr>
        <w:pStyle w:val="p1"/>
        <w:rPr>
          <w:rFonts w:ascii="Arial" w:hAnsi="Arial" w:cs="Arial"/>
          <w:color w:val="000000" w:themeColor="text1"/>
          <w:sz w:val="20"/>
          <w:szCs w:val="20"/>
          <w:lang w:val="it-IT" w:eastAsia="it-IT"/>
        </w:rPr>
      </w:pPr>
    </w:p>
    <w:p w14:paraId="56FC59EE" w14:textId="2A12D76E" w:rsidR="0052671D" w:rsidRDefault="0052671D" w:rsidP="005920F3">
      <w:pPr>
        <w:pStyle w:val="p1"/>
        <w:rPr>
          <w:rFonts w:ascii="Arial" w:hAnsi="Arial" w:cs="Arial"/>
          <w:color w:val="000000" w:themeColor="text1"/>
          <w:sz w:val="20"/>
          <w:szCs w:val="20"/>
          <w:lang w:val="it-IT" w:eastAsia="it-IT"/>
        </w:rPr>
      </w:pPr>
    </w:p>
    <w:p w14:paraId="2FDF53E1" w14:textId="25A1AC11" w:rsidR="0052671D" w:rsidRDefault="0052671D" w:rsidP="005920F3">
      <w:pPr>
        <w:pStyle w:val="p1"/>
        <w:rPr>
          <w:rFonts w:ascii="Arial" w:hAnsi="Arial" w:cs="Arial"/>
          <w:color w:val="000000" w:themeColor="text1"/>
          <w:sz w:val="20"/>
          <w:szCs w:val="20"/>
          <w:lang w:val="it-IT" w:eastAsia="it-IT"/>
        </w:rPr>
      </w:pPr>
    </w:p>
    <w:p w14:paraId="4652CD09" w14:textId="7190A955" w:rsidR="0052671D" w:rsidRDefault="0052671D" w:rsidP="005920F3">
      <w:pPr>
        <w:pStyle w:val="p1"/>
        <w:rPr>
          <w:rFonts w:ascii="Arial" w:hAnsi="Arial" w:cs="Arial"/>
          <w:color w:val="000000" w:themeColor="text1"/>
          <w:sz w:val="20"/>
          <w:szCs w:val="20"/>
          <w:lang w:val="it-IT" w:eastAsia="it-IT"/>
        </w:rPr>
      </w:pPr>
    </w:p>
    <w:p w14:paraId="55BD24A1" w14:textId="54330CFA" w:rsidR="0052671D" w:rsidRDefault="0052671D" w:rsidP="005920F3">
      <w:pPr>
        <w:pStyle w:val="p1"/>
        <w:rPr>
          <w:rFonts w:ascii="Arial" w:hAnsi="Arial" w:cs="Arial"/>
          <w:color w:val="000000" w:themeColor="text1"/>
          <w:sz w:val="20"/>
          <w:szCs w:val="20"/>
          <w:lang w:val="it-IT" w:eastAsia="it-IT"/>
        </w:rPr>
      </w:pPr>
    </w:p>
    <w:p w14:paraId="4585C084" w14:textId="37375ECC" w:rsidR="0052671D" w:rsidRDefault="0052671D" w:rsidP="005920F3">
      <w:pPr>
        <w:pStyle w:val="p1"/>
        <w:rPr>
          <w:rFonts w:ascii="Arial" w:hAnsi="Arial" w:cs="Arial"/>
          <w:color w:val="000000" w:themeColor="text1"/>
          <w:sz w:val="20"/>
          <w:szCs w:val="20"/>
          <w:lang w:val="it-IT" w:eastAsia="it-IT"/>
        </w:rPr>
      </w:pPr>
    </w:p>
    <w:p w14:paraId="623C7F97" w14:textId="45F7A8A2" w:rsidR="0052671D" w:rsidRDefault="0052671D" w:rsidP="005920F3">
      <w:pPr>
        <w:pStyle w:val="p1"/>
        <w:rPr>
          <w:rFonts w:ascii="Arial" w:hAnsi="Arial" w:cs="Arial"/>
          <w:color w:val="000000" w:themeColor="text1"/>
          <w:sz w:val="20"/>
          <w:szCs w:val="20"/>
          <w:lang w:val="it-IT" w:eastAsia="it-IT"/>
        </w:rPr>
      </w:pPr>
    </w:p>
    <w:p w14:paraId="490D3474" w14:textId="1AA22BAC" w:rsidR="0052671D" w:rsidRDefault="0052671D" w:rsidP="005920F3">
      <w:pPr>
        <w:pStyle w:val="p1"/>
        <w:rPr>
          <w:rFonts w:ascii="Arial" w:hAnsi="Arial" w:cs="Arial"/>
          <w:color w:val="000000" w:themeColor="text1"/>
          <w:sz w:val="20"/>
          <w:szCs w:val="20"/>
          <w:lang w:val="it-IT" w:eastAsia="it-IT"/>
        </w:rPr>
      </w:pPr>
    </w:p>
    <w:p w14:paraId="5A721DAE" w14:textId="66E97EE4" w:rsidR="0052671D" w:rsidRDefault="0052671D" w:rsidP="005920F3">
      <w:pPr>
        <w:pStyle w:val="p1"/>
        <w:rPr>
          <w:rFonts w:ascii="Arial" w:hAnsi="Arial" w:cs="Arial"/>
          <w:color w:val="000000" w:themeColor="text1"/>
          <w:sz w:val="20"/>
          <w:szCs w:val="20"/>
          <w:lang w:val="it-IT" w:eastAsia="it-IT"/>
        </w:rPr>
      </w:pPr>
    </w:p>
    <w:p w14:paraId="2ADAA9C8" w14:textId="21B02FDB" w:rsidR="0052671D" w:rsidRDefault="0052671D" w:rsidP="005920F3">
      <w:pPr>
        <w:pStyle w:val="p1"/>
        <w:rPr>
          <w:rFonts w:ascii="Arial" w:hAnsi="Arial" w:cs="Arial"/>
          <w:color w:val="000000" w:themeColor="text1"/>
          <w:sz w:val="20"/>
          <w:szCs w:val="20"/>
          <w:lang w:val="it-IT" w:eastAsia="it-IT"/>
        </w:rPr>
      </w:pPr>
    </w:p>
    <w:p w14:paraId="1FDE6C34" w14:textId="77777777" w:rsidR="005920F3" w:rsidRPr="0052671D" w:rsidRDefault="005920F3" w:rsidP="005920F3">
      <w:pPr>
        <w:pStyle w:val="p1"/>
        <w:rPr>
          <w:rFonts w:ascii="Arial" w:hAnsi="Arial" w:cs="Arial"/>
          <w:color w:val="000000" w:themeColor="text1"/>
          <w:sz w:val="20"/>
          <w:szCs w:val="20"/>
          <w:lang w:val="it-IT" w:eastAsia="it-IT"/>
        </w:rPr>
      </w:pPr>
    </w:p>
    <w:p w14:paraId="1B37AF30" w14:textId="32E9B7AC" w:rsidR="005920F3" w:rsidRPr="0052671D" w:rsidRDefault="005920F3" w:rsidP="005920F3">
      <w:pPr>
        <w:pStyle w:val="p1"/>
        <w:pBdr>
          <w:top w:val="single" w:sz="4" w:space="1" w:color="auto"/>
        </w:pBdr>
        <w:rPr>
          <w:rFonts w:ascii="Arial" w:hAnsi="Arial" w:cs="Arial"/>
          <w:color w:val="000000" w:themeColor="text1"/>
          <w:sz w:val="20"/>
          <w:szCs w:val="20"/>
          <w:lang w:val="it-IT" w:eastAsia="it-IT"/>
        </w:rPr>
      </w:pPr>
      <w:r w:rsidRPr="0052671D">
        <w:rPr>
          <w:rFonts w:ascii="Arial" w:hAnsi="Arial" w:cs="Arial"/>
          <w:color w:val="000000" w:themeColor="text1"/>
          <w:sz w:val="20"/>
          <w:szCs w:val="20"/>
          <w:lang w:val="it-IT" w:eastAsia="it-IT"/>
        </w:rPr>
        <w:t xml:space="preserve">Mirko Aretini </w:t>
      </w:r>
    </w:p>
    <w:p w14:paraId="28D445AD" w14:textId="35066F24" w:rsidR="005920F3" w:rsidRPr="0052671D" w:rsidRDefault="005920F3" w:rsidP="005920F3">
      <w:pPr>
        <w:pStyle w:val="ds-markdown-paragraph"/>
        <w:shd w:val="clear" w:color="auto" w:fill="FFFFFF"/>
        <w:spacing w:before="240" w:beforeAutospacing="0" w:after="240" w:afterAutospacing="0"/>
        <w:rPr>
          <w:rFonts w:ascii="Arial" w:hAnsi="Arial" w:cs="Arial"/>
          <w:color w:val="000000" w:themeColor="text1"/>
          <w:sz w:val="20"/>
          <w:szCs w:val="20"/>
          <w:lang w:val="it-IT" w:eastAsia="it-IT"/>
        </w:rPr>
      </w:pPr>
      <w:r w:rsidRPr="0052671D">
        <w:rPr>
          <w:rStyle w:val="Enfasigrassetto"/>
          <w:rFonts w:ascii="Arial" w:eastAsia="Arial" w:hAnsi="Arial" w:cs="Arial"/>
          <w:b w:val="0"/>
          <w:bCs w:val="0"/>
          <w:color w:val="0F1115"/>
          <w:sz w:val="20"/>
          <w:szCs w:val="20"/>
          <w:lang w:val="it-CH"/>
        </w:rPr>
        <w:t>MENTRE TUTTO SCORRE</w:t>
      </w:r>
      <w:r w:rsidRPr="0052671D">
        <w:rPr>
          <w:rFonts w:ascii="Arial" w:hAnsi="Arial" w:cs="Arial"/>
          <w:color w:val="0F1115"/>
          <w:sz w:val="20"/>
          <w:szCs w:val="20"/>
          <w:lang w:val="it-CH"/>
        </w:rPr>
        <w:br/>
      </w:r>
      <w:r w:rsidRPr="0052671D">
        <w:rPr>
          <w:rStyle w:val="Enfasigrassetto"/>
          <w:rFonts w:ascii="Arial" w:eastAsia="Arial" w:hAnsi="Arial" w:cs="Arial"/>
          <w:b w:val="0"/>
          <w:bCs w:val="0"/>
          <w:color w:val="0F1115"/>
          <w:sz w:val="20"/>
          <w:szCs w:val="20"/>
          <w:lang w:val="it-CH"/>
        </w:rPr>
        <w:t>Fotogrammi di storie mai raccontate</w:t>
      </w:r>
      <w:r w:rsidRPr="0052671D">
        <w:rPr>
          <w:rStyle w:val="Enfasigrassetto"/>
          <w:rFonts w:ascii="Arial" w:eastAsia="Arial" w:hAnsi="Arial" w:cs="Arial"/>
          <w:b w:val="0"/>
          <w:bCs w:val="0"/>
          <w:color w:val="0F1115"/>
          <w:sz w:val="20"/>
          <w:szCs w:val="20"/>
          <w:lang w:val="it-CH"/>
        </w:rPr>
        <w:br/>
      </w:r>
      <w:r w:rsidRPr="0052671D">
        <w:rPr>
          <w:rFonts w:ascii="Arial" w:hAnsi="Arial" w:cs="Arial"/>
          <w:color w:val="0F1115"/>
          <w:sz w:val="20"/>
          <w:szCs w:val="20"/>
          <w:lang w:val="it-CH"/>
        </w:rPr>
        <w:t>L'immagine è una questione di sguardo. È la cattura di un attimo, non del suo movimento. Appartiene a ciò che decidiamo di inquadrare, mentre il mondo attorno diventa tutto ciò che resta fuori campo.</w:t>
      </w:r>
      <w:r w:rsidRPr="0052671D">
        <w:rPr>
          <w:rFonts w:ascii="Arial" w:hAnsi="Arial" w:cs="Arial"/>
          <w:color w:val="0F1115"/>
          <w:sz w:val="20"/>
          <w:szCs w:val="20"/>
          <w:lang w:val="it-CH"/>
        </w:rPr>
        <w:br/>
        <w:t>Quell'immagine si fissa nella mente e accende lo sguardo, cristallizzando un'emozione che sopravvive all'istante.</w:t>
      </w:r>
      <w:r w:rsidRPr="0052671D">
        <w:rPr>
          <w:rFonts w:ascii="Arial" w:hAnsi="Arial" w:cs="Arial"/>
          <w:color w:val="0F1115"/>
          <w:sz w:val="20"/>
          <w:szCs w:val="20"/>
          <w:lang w:val="it-CH"/>
        </w:rPr>
        <w:br/>
        <w:t>La vita può essere un film, una rappresentazione teatrale o una mostra fotografica. Dipende da come scegliamo di guardare ciò che ci circonda. Basta un attimo per cogliere un dettaglio significativo, o per lasciarlo sfuggire.</w:t>
      </w:r>
      <w:r w:rsidRPr="0052671D">
        <w:rPr>
          <w:rFonts w:ascii="Arial" w:hAnsi="Arial" w:cs="Arial"/>
          <w:color w:val="0F1115"/>
          <w:sz w:val="20"/>
          <w:szCs w:val="20"/>
          <w:lang w:val="it-CH"/>
        </w:rPr>
        <w:br/>
        <w:t>La vita quotidiana è ovunque e in nessun luogo. È un mondo in cui tutto accade e, allo stesso tempo, niente sembra accadere. Anche una banale piazza di paese, mentre tutto scorre, può trasformarsi in un set narrativo inconsapevole, nel riflesso di un teatrino dell'inconscio. Tutto dipende dallo sguardo di chi osserva e dalla storia che decide di vedere.</w:t>
      </w:r>
      <w:r w:rsidRPr="0052671D">
        <w:rPr>
          <w:rFonts w:ascii="Arial" w:hAnsi="Arial" w:cs="Arial"/>
          <w:color w:val="0F1115"/>
          <w:sz w:val="20"/>
          <w:szCs w:val="20"/>
          <w:lang w:val="it-CH"/>
        </w:rPr>
        <w:br/>
        <w:t xml:space="preserve">Viviamo di suggestioni. Sorge quindi spontaneo chiedersi: che storie e quali microcosmi possiamo immaginare dietro a questi scatti? Sono frutto di un'intenzione o del puro caso? </w:t>
      </w:r>
      <w:r w:rsidRPr="0052671D">
        <w:rPr>
          <w:rStyle w:val="Enfasigrassetto"/>
          <w:rFonts w:ascii="Arial" w:eastAsia="Arial" w:hAnsi="Arial" w:cs="Arial"/>
          <w:b w:val="0"/>
          <w:bCs w:val="0"/>
          <w:color w:val="0F1115"/>
          <w:sz w:val="20"/>
          <w:szCs w:val="20"/>
          <w:lang w:val="it-CH"/>
        </w:rPr>
        <w:t>Cosa vi raccontano?</w:t>
      </w:r>
      <w:r w:rsidRPr="0052671D">
        <w:rPr>
          <w:rStyle w:val="Enfasigrassetto"/>
          <w:rFonts w:ascii="Arial" w:eastAsia="Arial" w:hAnsi="Arial" w:cs="Arial"/>
          <w:b w:val="0"/>
          <w:bCs w:val="0"/>
          <w:color w:val="0F1115"/>
          <w:sz w:val="20"/>
          <w:szCs w:val="20"/>
          <w:lang w:val="it-CH"/>
        </w:rPr>
        <w:br/>
        <w:t>Diventate narratori:</w:t>
      </w:r>
      <w:r w:rsidRPr="0052671D">
        <w:rPr>
          <w:rFonts w:ascii="Arial" w:hAnsi="Arial" w:cs="Arial"/>
          <w:color w:val="0F1115"/>
          <w:sz w:val="20"/>
          <w:szCs w:val="20"/>
          <w:lang w:val="it-CH"/>
        </w:rPr>
        <w:br/>
        <w:t>Prendete un foglio. Dategli un titolo, scrivete la data. Non c'è bisogno di firmare.</w:t>
      </w:r>
      <w:r w:rsidRPr="0052671D">
        <w:rPr>
          <w:rFonts w:ascii="Arial" w:hAnsi="Arial" w:cs="Arial"/>
          <w:color w:val="0F1115"/>
          <w:sz w:val="20"/>
          <w:szCs w:val="20"/>
          <w:lang w:val="it-CH"/>
        </w:rPr>
        <w:br/>
        <w:t>Raccontateci, in poche parole, la vostra suggestione: chi sono queste persone? Di cosa parlano i loro mondi?</w:t>
      </w:r>
      <w:r w:rsidRPr="0052671D">
        <w:rPr>
          <w:rFonts w:ascii="Arial" w:hAnsi="Arial" w:cs="Arial"/>
          <w:color w:val="0F1115"/>
          <w:sz w:val="20"/>
          <w:szCs w:val="20"/>
          <w:lang w:val="it-CH"/>
        </w:rPr>
        <w:br/>
        <w:t>Durante il finissage, daremo corpo e voce alle vostre visioni.</w:t>
      </w:r>
      <w:r w:rsidR="007F5193">
        <w:rPr>
          <w:rFonts w:ascii="Arial" w:hAnsi="Arial" w:cs="Arial"/>
          <w:color w:val="0F1115"/>
          <w:sz w:val="20"/>
          <w:szCs w:val="20"/>
          <w:lang w:val="it-CH"/>
        </w:rPr>
        <w:t xml:space="preserve"> </w:t>
      </w:r>
      <w:r w:rsidR="007F5193">
        <w:rPr>
          <w:rFonts w:ascii="Arial" w:hAnsi="Arial" w:cs="Arial"/>
          <w:color w:val="0F1115"/>
          <w:sz w:val="20"/>
          <w:szCs w:val="20"/>
          <w:lang w:val="it-CH"/>
        </w:rPr>
        <w:tab/>
      </w:r>
      <w:r w:rsidR="007F5193">
        <w:rPr>
          <w:rFonts w:ascii="Arial" w:hAnsi="Arial" w:cs="Arial"/>
          <w:color w:val="0F1115"/>
          <w:sz w:val="20"/>
          <w:szCs w:val="20"/>
          <w:lang w:val="it-CH"/>
        </w:rPr>
        <w:tab/>
      </w:r>
      <w:r w:rsidR="007F5193">
        <w:rPr>
          <w:rFonts w:ascii="Arial" w:hAnsi="Arial" w:cs="Arial"/>
          <w:color w:val="0F1115"/>
          <w:sz w:val="20"/>
          <w:szCs w:val="20"/>
          <w:lang w:val="it-CH"/>
        </w:rPr>
        <w:tab/>
      </w:r>
      <w:r w:rsidR="007F5193">
        <w:rPr>
          <w:rFonts w:ascii="Arial" w:hAnsi="Arial" w:cs="Arial"/>
          <w:color w:val="0F1115"/>
          <w:sz w:val="20"/>
          <w:szCs w:val="20"/>
          <w:lang w:val="it-CH"/>
        </w:rPr>
        <w:tab/>
      </w:r>
      <w:r w:rsidR="007F5193">
        <w:rPr>
          <w:rFonts w:ascii="Arial" w:hAnsi="Arial" w:cs="Arial"/>
          <w:color w:val="0F1115"/>
          <w:sz w:val="20"/>
          <w:szCs w:val="20"/>
          <w:lang w:val="it-CH"/>
        </w:rPr>
        <w:tab/>
        <w:t>Mirko Aretini 2025</w:t>
      </w:r>
    </w:p>
    <w:p w14:paraId="15C8E41E" w14:textId="466D11FF" w:rsidR="005920F3" w:rsidRPr="005831C2" w:rsidRDefault="005920F3" w:rsidP="005920F3">
      <w:pPr>
        <w:pStyle w:val="p1"/>
        <w:rPr>
          <w:rFonts w:ascii="Arial" w:hAnsi="Arial" w:cs="Arial"/>
          <w:color w:val="000000" w:themeColor="text1"/>
          <w:sz w:val="16"/>
          <w:szCs w:val="16"/>
          <w:lang w:val="it-IT" w:eastAsia="it-IT"/>
        </w:rPr>
      </w:pPr>
      <w:r w:rsidRPr="005831C2">
        <w:rPr>
          <w:rStyle w:val="Enfasigrassetto"/>
          <w:rFonts w:ascii="Arial" w:eastAsia="Arial" w:hAnsi="Arial" w:cs="Arial"/>
          <w:b w:val="0"/>
          <w:bCs w:val="0"/>
          <w:color w:val="000000"/>
          <w:sz w:val="16"/>
          <w:szCs w:val="16"/>
          <w:shd w:val="clear" w:color="auto" w:fill="FFFFFF"/>
        </w:rPr>
        <w:t xml:space="preserve">Mirko </w:t>
      </w:r>
      <w:proofErr w:type="spellStart"/>
      <w:r w:rsidRPr="005831C2">
        <w:rPr>
          <w:rStyle w:val="Enfasigrassetto"/>
          <w:rFonts w:ascii="Arial" w:eastAsia="Arial" w:hAnsi="Arial" w:cs="Arial"/>
          <w:b w:val="0"/>
          <w:bCs w:val="0"/>
          <w:color w:val="000000"/>
          <w:sz w:val="16"/>
          <w:szCs w:val="16"/>
          <w:shd w:val="clear" w:color="auto" w:fill="FFFFFF"/>
        </w:rPr>
        <w:t>Aretini</w:t>
      </w:r>
      <w:proofErr w:type="spellEnd"/>
      <w:r w:rsidRPr="005831C2">
        <w:rPr>
          <w:rFonts w:ascii="Arial" w:hAnsi="Arial" w:cs="Arial"/>
          <w:color w:val="000000"/>
          <w:sz w:val="16"/>
          <w:szCs w:val="16"/>
          <w:shd w:val="clear" w:color="auto" w:fill="FFFFFF"/>
        </w:rPr>
        <w:t xml:space="preserve"> è </w:t>
      </w:r>
      <w:proofErr w:type="spellStart"/>
      <w:r w:rsidRPr="005831C2">
        <w:rPr>
          <w:rFonts w:ascii="Arial" w:hAnsi="Arial" w:cs="Arial"/>
          <w:color w:val="000000"/>
          <w:sz w:val="16"/>
          <w:szCs w:val="16"/>
          <w:shd w:val="clear" w:color="auto" w:fill="FFFFFF"/>
        </w:rPr>
        <w:t>scrittore</w:t>
      </w:r>
      <w:proofErr w:type="spellEnd"/>
      <w:r w:rsidRPr="005831C2">
        <w:rPr>
          <w:rFonts w:ascii="Arial" w:hAnsi="Arial" w:cs="Arial"/>
          <w:color w:val="000000"/>
          <w:sz w:val="16"/>
          <w:szCs w:val="16"/>
          <w:shd w:val="clear" w:color="auto" w:fill="FFFFFF"/>
        </w:rPr>
        <w:t xml:space="preserve">, </w:t>
      </w:r>
      <w:proofErr w:type="spellStart"/>
      <w:r w:rsidRPr="005831C2">
        <w:rPr>
          <w:rFonts w:ascii="Arial" w:hAnsi="Arial" w:cs="Arial"/>
          <w:color w:val="000000"/>
          <w:sz w:val="16"/>
          <w:szCs w:val="16"/>
          <w:shd w:val="clear" w:color="auto" w:fill="FFFFFF"/>
        </w:rPr>
        <w:t>regista</w:t>
      </w:r>
      <w:proofErr w:type="spellEnd"/>
      <w:r w:rsidRPr="005831C2">
        <w:rPr>
          <w:rFonts w:ascii="Arial" w:hAnsi="Arial" w:cs="Arial"/>
          <w:color w:val="000000"/>
          <w:sz w:val="16"/>
          <w:szCs w:val="16"/>
          <w:shd w:val="clear" w:color="auto" w:fill="FFFFFF"/>
        </w:rPr>
        <w:t xml:space="preserve">, video artista presente in varie </w:t>
      </w:r>
      <w:proofErr w:type="spellStart"/>
      <w:r w:rsidRPr="005831C2">
        <w:rPr>
          <w:rFonts w:ascii="Arial" w:hAnsi="Arial" w:cs="Arial"/>
          <w:color w:val="000000"/>
          <w:sz w:val="16"/>
          <w:szCs w:val="16"/>
          <w:shd w:val="clear" w:color="auto" w:fill="FFFFFF"/>
        </w:rPr>
        <w:t>collezioni</w:t>
      </w:r>
      <w:proofErr w:type="spellEnd"/>
      <w:r w:rsidRPr="005831C2">
        <w:rPr>
          <w:rFonts w:ascii="Arial" w:hAnsi="Arial" w:cs="Arial"/>
          <w:color w:val="000000"/>
          <w:sz w:val="16"/>
          <w:szCs w:val="16"/>
          <w:shd w:val="clear" w:color="auto" w:fill="FFFFFF"/>
        </w:rPr>
        <w:t xml:space="preserve"> e compositore </w:t>
      </w:r>
      <w:proofErr w:type="spellStart"/>
      <w:r w:rsidRPr="005831C2">
        <w:rPr>
          <w:rFonts w:ascii="Arial" w:hAnsi="Arial" w:cs="Arial"/>
          <w:color w:val="000000"/>
          <w:sz w:val="16"/>
          <w:szCs w:val="16"/>
          <w:shd w:val="clear" w:color="auto" w:fill="FFFFFF"/>
        </w:rPr>
        <w:t>musicale</w:t>
      </w:r>
      <w:proofErr w:type="spellEnd"/>
      <w:r w:rsidRPr="005831C2">
        <w:rPr>
          <w:rFonts w:ascii="Arial" w:hAnsi="Arial" w:cs="Arial"/>
          <w:color w:val="000000"/>
          <w:sz w:val="16"/>
          <w:szCs w:val="16"/>
          <w:shd w:val="clear" w:color="auto" w:fill="FFFFFF"/>
        </w:rPr>
        <w:t xml:space="preserve"> </w:t>
      </w:r>
      <w:proofErr w:type="spellStart"/>
      <w:r w:rsidRPr="005831C2">
        <w:rPr>
          <w:rFonts w:ascii="Arial" w:hAnsi="Arial" w:cs="Arial"/>
          <w:color w:val="000000"/>
          <w:sz w:val="16"/>
          <w:szCs w:val="16"/>
          <w:shd w:val="clear" w:color="auto" w:fill="FFFFFF"/>
        </w:rPr>
        <w:t>sotto</w:t>
      </w:r>
      <w:proofErr w:type="spellEnd"/>
      <w:r w:rsidRPr="005831C2">
        <w:rPr>
          <w:rFonts w:ascii="Arial" w:hAnsi="Arial" w:cs="Arial"/>
          <w:color w:val="000000"/>
          <w:sz w:val="16"/>
          <w:szCs w:val="16"/>
          <w:shd w:val="clear" w:color="auto" w:fill="FFFFFF"/>
        </w:rPr>
        <w:t xml:space="preserve"> lo </w:t>
      </w:r>
      <w:proofErr w:type="spellStart"/>
      <w:r w:rsidRPr="005831C2">
        <w:rPr>
          <w:rFonts w:ascii="Arial" w:hAnsi="Arial" w:cs="Arial"/>
          <w:color w:val="000000"/>
          <w:sz w:val="16"/>
          <w:szCs w:val="16"/>
          <w:shd w:val="clear" w:color="auto" w:fill="FFFFFF"/>
        </w:rPr>
        <w:t>pseudonimo</w:t>
      </w:r>
      <w:proofErr w:type="spellEnd"/>
      <w:r w:rsidRPr="005831C2">
        <w:rPr>
          <w:rFonts w:ascii="Arial" w:hAnsi="Arial" w:cs="Arial"/>
          <w:color w:val="000000"/>
          <w:sz w:val="16"/>
          <w:szCs w:val="16"/>
          <w:shd w:val="clear" w:color="auto" w:fill="FFFFFF"/>
        </w:rPr>
        <w:t xml:space="preserve"> di “</w:t>
      </w:r>
      <w:proofErr w:type="spellStart"/>
      <w:r w:rsidRPr="005831C2">
        <w:rPr>
          <w:rFonts w:ascii="Arial" w:hAnsi="Arial" w:cs="Arial"/>
          <w:color w:val="000000"/>
          <w:sz w:val="16"/>
          <w:szCs w:val="16"/>
          <w:shd w:val="clear" w:color="auto" w:fill="FFFFFF"/>
        </w:rPr>
        <w:t>Xanadù</w:t>
      </w:r>
      <w:proofErr w:type="spellEnd"/>
      <w:r w:rsidRPr="005831C2">
        <w:rPr>
          <w:rFonts w:ascii="Arial" w:hAnsi="Arial" w:cs="Arial"/>
          <w:color w:val="000000"/>
          <w:sz w:val="16"/>
          <w:szCs w:val="16"/>
          <w:shd w:val="clear" w:color="auto" w:fill="FFFFFF"/>
        </w:rPr>
        <w:t xml:space="preserve"> Kane”.</w:t>
      </w:r>
      <w:r w:rsidRPr="005831C2">
        <w:rPr>
          <w:rFonts w:ascii="Arial" w:hAnsi="Arial" w:cs="Arial"/>
          <w:color w:val="000000"/>
          <w:sz w:val="16"/>
          <w:szCs w:val="16"/>
          <w:shd w:val="clear" w:color="auto" w:fill="FFFFFF"/>
        </w:rPr>
        <w:br/>
        <w:t xml:space="preserve">Nasce a Lugano </w:t>
      </w:r>
      <w:proofErr w:type="spellStart"/>
      <w:r w:rsidRPr="005831C2">
        <w:rPr>
          <w:rFonts w:ascii="Arial" w:hAnsi="Arial" w:cs="Arial"/>
          <w:color w:val="000000"/>
          <w:sz w:val="16"/>
          <w:szCs w:val="16"/>
          <w:shd w:val="clear" w:color="auto" w:fill="FFFFFF"/>
        </w:rPr>
        <w:t>il</w:t>
      </w:r>
      <w:proofErr w:type="spellEnd"/>
      <w:r w:rsidRPr="005831C2">
        <w:rPr>
          <w:rFonts w:ascii="Arial" w:hAnsi="Arial" w:cs="Arial"/>
          <w:color w:val="000000"/>
          <w:sz w:val="16"/>
          <w:szCs w:val="16"/>
          <w:shd w:val="clear" w:color="auto" w:fill="FFFFFF"/>
        </w:rPr>
        <w:t xml:space="preserve"> 24 </w:t>
      </w:r>
      <w:proofErr w:type="spellStart"/>
      <w:r w:rsidRPr="005831C2">
        <w:rPr>
          <w:rFonts w:ascii="Arial" w:hAnsi="Arial" w:cs="Arial"/>
          <w:color w:val="000000"/>
          <w:sz w:val="16"/>
          <w:szCs w:val="16"/>
          <w:shd w:val="clear" w:color="auto" w:fill="FFFFFF"/>
        </w:rPr>
        <w:t>dicembre</w:t>
      </w:r>
      <w:proofErr w:type="spellEnd"/>
      <w:r w:rsidRPr="005831C2">
        <w:rPr>
          <w:rFonts w:ascii="Arial" w:hAnsi="Arial" w:cs="Arial"/>
          <w:color w:val="000000"/>
          <w:sz w:val="16"/>
          <w:szCs w:val="16"/>
          <w:shd w:val="clear" w:color="auto" w:fill="FFFFFF"/>
        </w:rPr>
        <w:t xml:space="preserve"> 1984. Come autore di film </w:t>
      </w:r>
      <w:proofErr w:type="spellStart"/>
      <w:r w:rsidRPr="005831C2">
        <w:rPr>
          <w:rFonts w:ascii="Arial" w:hAnsi="Arial" w:cs="Arial"/>
          <w:color w:val="000000"/>
          <w:sz w:val="16"/>
          <w:szCs w:val="16"/>
          <w:shd w:val="clear" w:color="auto" w:fill="FFFFFF"/>
        </w:rPr>
        <w:t>documentari</w:t>
      </w:r>
      <w:proofErr w:type="spellEnd"/>
      <w:r w:rsidRPr="005831C2">
        <w:rPr>
          <w:rFonts w:ascii="Arial" w:hAnsi="Arial" w:cs="Arial"/>
          <w:color w:val="000000"/>
          <w:sz w:val="16"/>
          <w:szCs w:val="16"/>
          <w:shd w:val="clear" w:color="auto" w:fill="FFFFFF"/>
        </w:rPr>
        <w:t xml:space="preserve"> ha </w:t>
      </w:r>
      <w:proofErr w:type="spellStart"/>
      <w:r w:rsidRPr="005831C2">
        <w:rPr>
          <w:rFonts w:ascii="Arial" w:hAnsi="Arial" w:cs="Arial"/>
          <w:color w:val="000000"/>
          <w:sz w:val="16"/>
          <w:szCs w:val="16"/>
          <w:shd w:val="clear" w:color="auto" w:fill="FFFFFF"/>
        </w:rPr>
        <w:t>girato</w:t>
      </w:r>
      <w:proofErr w:type="spellEnd"/>
      <w:r w:rsidRPr="005831C2">
        <w:rPr>
          <w:rFonts w:ascii="Arial" w:hAnsi="Arial" w:cs="Arial"/>
          <w:color w:val="000000"/>
          <w:sz w:val="16"/>
          <w:szCs w:val="16"/>
          <w:shd w:val="clear" w:color="auto" w:fill="FFFFFF"/>
        </w:rPr>
        <w:t xml:space="preserve"> “</w:t>
      </w:r>
      <w:proofErr w:type="spellStart"/>
      <w:r w:rsidRPr="005831C2">
        <w:rPr>
          <w:rFonts w:ascii="Arial" w:hAnsi="Arial" w:cs="Arial"/>
          <w:color w:val="000000"/>
          <w:sz w:val="16"/>
          <w:szCs w:val="16"/>
          <w:shd w:val="clear" w:color="auto" w:fill="FFFFFF"/>
        </w:rPr>
        <w:t>Iceartland</w:t>
      </w:r>
      <w:proofErr w:type="spellEnd"/>
      <w:r w:rsidRPr="005831C2">
        <w:rPr>
          <w:rFonts w:ascii="Arial" w:hAnsi="Arial" w:cs="Arial"/>
          <w:color w:val="000000"/>
          <w:sz w:val="16"/>
          <w:szCs w:val="16"/>
          <w:shd w:val="clear" w:color="auto" w:fill="FFFFFF"/>
        </w:rPr>
        <w:t xml:space="preserve">” (2012) </w:t>
      </w:r>
      <w:proofErr w:type="spellStart"/>
      <w:r w:rsidRPr="005831C2">
        <w:rPr>
          <w:rFonts w:ascii="Arial" w:hAnsi="Arial" w:cs="Arial"/>
          <w:color w:val="000000"/>
          <w:sz w:val="16"/>
          <w:szCs w:val="16"/>
          <w:shd w:val="clear" w:color="auto" w:fill="FFFFFF"/>
        </w:rPr>
        <w:t>ambientato</w:t>
      </w:r>
      <w:proofErr w:type="spellEnd"/>
      <w:r w:rsidRPr="005831C2">
        <w:rPr>
          <w:rFonts w:ascii="Arial" w:hAnsi="Arial" w:cs="Arial"/>
          <w:color w:val="000000"/>
          <w:sz w:val="16"/>
          <w:szCs w:val="16"/>
          <w:shd w:val="clear" w:color="auto" w:fill="FFFFFF"/>
        </w:rPr>
        <w:t xml:space="preserve"> in </w:t>
      </w:r>
      <w:proofErr w:type="spellStart"/>
      <w:r w:rsidRPr="005831C2">
        <w:rPr>
          <w:rFonts w:ascii="Arial" w:hAnsi="Arial" w:cs="Arial"/>
          <w:color w:val="000000"/>
          <w:sz w:val="16"/>
          <w:szCs w:val="16"/>
          <w:shd w:val="clear" w:color="auto" w:fill="FFFFFF"/>
        </w:rPr>
        <w:t>Islanda</w:t>
      </w:r>
      <w:proofErr w:type="spellEnd"/>
      <w:r w:rsidRPr="005831C2">
        <w:rPr>
          <w:rFonts w:ascii="Arial" w:hAnsi="Arial" w:cs="Arial"/>
          <w:color w:val="000000"/>
          <w:sz w:val="16"/>
          <w:szCs w:val="16"/>
          <w:shd w:val="clear" w:color="auto" w:fill="FFFFFF"/>
        </w:rPr>
        <w:t xml:space="preserve">, a cui </w:t>
      </w:r>
      <w:proofErr w:type="spellStart"/>
      <w:r w:rsidRPr="005831C2">
        <w:rPr>
          <w:rFonts w:ascii="Arial" w:hAnsi="Arial" w:cs="Arial"/>
          <w:color w:val="000000"/>
          <w:sz w:val="16"/>
          <w:szCs w:val="16"/>
          <w:shd w:val="clear" w:color="auto" w:fill="FFFFFF"/>
        </w:rPr>
        <w:t>sono</w:t>
      </w:r>
      <w:proofErr w:type="spellEnd"/>
      <w:r w:rsidRPr="005831C2">
        <w:rPr>
          <w:rFonts w:ascii="Arial" w:hAnsi="Arial" w:cs="Arial"/>
          <w:color w:val="000000"/>
          <w:sz w:val="16"/>
          <w:szCs w:val="16"/>
          <w:shd w:val="clear" w:color="auto" w:fill="FFFFFF"/>
        </w:rPr>
        <w:t xml:space="preserve"> </w:t>
      </w:r>
      <w:proofErr w:type="spellStart"/>
      <w:r w:rsidRPr="005831C2">
        <w:rPr>
          <w:rFonts w:ascii="Arial" w:hAnsi="Arial" w:cs="Arial"/>
          <w:color w:val="000000"/>
          <w:sz w:val="16"/>
          <w:szCs w:val="16"/>
          <w:shd w:val="clear" w:color="auto" w:fill="FFFFFF"/>
        </w:rPr>
        <w:t>seguiti</w:t>
      </w:r>
      <w:proofErr w:type="spellEnd"/>
      <w:r w:rsidRPr="005831C2">
        <w:rPr>
          <w:rFonts w:ascii="Arial" w:hAnsi="Arial" w:cs="Arial"/>
          <w:color w:val="000000"/>
          <w:sz w:val="16"/>
          <w:szCs w:val="16"/>
          <w:shd w:val="clear" w:color="auto" w:fill="FFFFFF"/>
        </w:rPr>
        <w:t xml:space="preserve"> “</w:t>
      </w:r>
      <w:proofErr w:type="spellStart"/>
      <w:r w:rsidRPr="005831C2">
        <w:rPr>
          <w:rFonts w:ascii="Arial" w:hAnsi="Arial" w:cs="Arial"/>
          <w:color w:val="000000"/>
          <w:sz w:val="16"/>
          <w:szCs w:val="16"/>
          <w:shd w:val="clear" w:color="auto" w:fill="FFFFFF"/>
        </w:rPr>
        <w:t>Poetico</w:t>
      </w:r>
      <w:proofErr w:type="spellEnd"/>
      <w:r w:rsidRPr="005831C2">
        <w:rPr>
          <w:rFonts w:ascii="Arial" w:hAnsi="Arial" w:cs="Arial"/>
          <w:color w:val="000000"/>
          <w:sz w:val="16"/>
          <w:szCs w:val="16"/>
          <w:shd w:val="clear" w:color="auto" w:fill="FFFFFF"/>
        </w:rPr>
        <w:t xml:space="preserve"> Respiro” (2014) e “Full Metal </w:t>
      </w:r>
      <w:proofErr w:type="spellStart"/>
      <w:r w:rsidRPr="005831C2">
        <w:rPr>
          <w:rFonts w:ascii="Arial" w:hAnsi="Arial" w:cs="Arial"/>
          <w:color w:val="000000"/>
          <w:sz w:val="16"/>
          <w:szCs w:val="16"/>
          <w:shd w:val="clear" w:color="auto" w:fill="FFFFFF"/>
        </w:rPr>
        <w:t>mind</w:t>
      </w:r>
      <w:proofErr w:type="spellEnd"/>
      <w:r w:rsidRPr="005831C2">
        <w:rPr>
          <w:rFonts w:ascii="Arial" w:hAnsi="Arial" w:cs="Arial"/>
          <w:color w:val="000000"/>
          <w:sz w:val="16"/>
          <w:szCs w:val="16"/>
          <w:shd w:val="clear" w:color="auto" w:fill="FFFFFF"/>
        </w:rPr>
        <w:t>” (2017). Ha  </w:t>
      </w:r>
      <w:proofErr w:type="spellStart"/>
      <w:r w:rsidRPr="005831C2">
        <w:rPr>
          <w:rFonts w:ascii="Arial" w:hAnsi="Arial" w:cs="Arial"/>
          <w:color w:val="000000"/>
          <w:sz w:val="16"/>
          <w:szCs w:val="16"/>
          <w:shd w:val="clear" w:color="auto" w:fill="FFFFFF"/>
        </w:rPr>
        <w:t>potuto</w:t>
      </w:r>
      <w:proofErr w:type="spellEnd"/>
      <w:r w:rsidRPr="005831C2">
        <w:rPr>
          <w:rFonts w:ascii="Arial" w:hAnsi="Arial" w:cs="Arial"/>
          <w:color w:val="000000"/>
          <w:sz w:val="16"/>
          <w:szCs w:val="16"/>
          <w:shd w:val="clear" w:color="auto" w:fill="FFFFFF"/>
        </w:rPr>
        <w:t xml:space="preserve"> </w:t>
      </w:r>
      <w:proofErr w:type="spellStart"/>
      <w:r w:rsidRPr="005831C2">
        <w:rPr>
          <w:rFonts w:ascii="Arial" w:hAnsi="Arial" w:cs="Arial"/>
          <w:color w:val="000000"/>
          <w:sz w:val="16"/>
          <w:szCs w:val="16"/>
          <w:shd w:val="clear" w:color="auto" w:fill="FFFFFF"/>
        </w:rPr>
        <w:t>collaborato</w:t>
      </w:r>
      <w:proofErr w:type="spellEnd"/>
      <w:r w:rsidRPr="005831C2">
        <w:rPr>
          <w:rFonts w:ascii="Arial" w:hAnsi="Arial" w:cs="Arial"/>
          <w:color w:val="000000"/>
          <w:sz w:val="16"/>
          <w:szCs w:val="16"/>
          <w:shd w:val="clear" w:color="auto" w:fill="FFFFFF"/>
        </w:rPr>
        <w:t xml:space="preserve"> con </w:t>
      </w:r>
      <w:proofErr w:type="spellStart"/>
      <w:r w:rsidRPr="005831C2">
        <w:rPr>
          <w:rFonts w:ascii="Arial" w:hAnsi="Arial" w:cs="Arial"/>
          <w:color w:val="000000"/>
          <w:sz w:val="16"/>
          <w:szCs w:val="16"/>
          <w:shd w:val="clear" w:color="auto" w:fill="FFFFFF"/>
        </w:rPr>
        <w:t>artisti</w:t>
      </w:r>
      <w:proofErr w:type="spellEnd"/>
      <w:r w:rsidRPr="005831C2">
        <w:rPr>
          <w:rFonts w:ascii="Arial" w:hAnsi="Arial" w:cs="Arial"/>
          <w:color w:val="000000"/>
          <w:sz w:val="16"/>
          <w:szCs w:val="16"/>
          <w:shd w:val="clear" w:color="auto" w:fill="FFFFFF"/>
        </w:rPr>
        <w:t xml:space="preserve"> come </w:t>
      </w:r>
      <w:proofErr w:type="spellStart"/>
      <w:r w:rsidRPr="005831C2">
        <w:rPr>
          <w:rFonts w:ascii="Arial" w:hAnsi="Arial" w:cs="Arial"/>
          <w:color w:val="000000"/>
          <w:sz w:val="16"/>
          <w:szCs w:val="16"/>
          <w:shd w:val="clear" w:color="auto" w:fill="FFFFFF"/>
        </w:rPr>
        <w:t>Sigur</w:t>
      </w:r>
      <w:proofErr w:type="spellEnd"/>
      <w:r w:rsidRPr="005831C2">
        <w:rPr>
          <w:rFonts w:ascii="Arial" w:hAnsi="Arial" w:cs="Arial"/>
          <w:color w:val="000000"/>
          <w:sz w:val="16"/>
          <w:szCs w:val="16"/>
          <w:shd w:val="clear" w:color="auto" w:fill="FFFFFF"/>
        </w:rPr>
        <w:t xml:space="preserve"> Ros, Patty Smith, Philip </w:t>
      </w:r>
      <w:proofErr w:type="spellStart"/>
      <w:r w:rsidRPr="005831C2">
        <w:rPr>
          <w:rFonts w:ascii="Arial" w:hAnsi="Arial" w:cs="Arial"/>
          <w:color w:val="000000"/>
          <w:sz w:val="16"/>
          <w:szCs w:val="16"/>
          <w:shd w:val="clear" w:color="auto" w:fill="FFFFFF"/>
        </w:rPr>
        <w:t>Glass</w:t>
      </w:r>
      <w:proofErr w:type="spellEnd"/>
      <w:r w:rsidRPr="005831C2">
        <w:rPr>
          <w:rFonts w:ascii="Arial" w:hAnsi="Arial" w:cs="Arial"/>
          <w:color w:val="000000"/>
          <w:sz w:val="16"/>
          <w:szCs w:val="16"/>
          <w:shd w:val="clear" w:color="auto" w:fill="FFFFFF"/>
        </w:rPr>
        <w:t xml:space="preserve">, Vinicio </w:t>
      </w:r>
      <w:proofErr w:type="spellStart"/>
      <w:r w:rsidRPr="005831C2">
        <w:rPr>
          <w:rFonts w:ascii="Arial" w:hAnsi="Arial" w:cs="Arial"/>
          <w:color w:val="000000"/>
          <w:sz w:val="16"/>
          <w:szCs w:val="16"/>
          <w:shd w:val="clear" w:color="auto" w:fill="FFFFFF"/>
        </w:rPr>
        <w:t>Capossela</w:t>
      </w:r>
      <w:proofErr w:type="spellEnd"/>
      <w:r w:rsidRPr="005831C2">
        <w:rPr>
          <w:rFonts w:ascii="Arial" w:hAnsi="Arial" w:cs="Arial"/>
          <w:color w:val="000000"/>
          <w:sz w:val="16"/>
          <w:szCs w:val="16"/>
          <w:shd w:val="clear" w:color="auto" w:fill="FFFFFF"/>
        </w:rPr>
        <w:t xml:space="preserve">, Paolo </w:t>
      </w:r>
      <w:proofErr w:type="spellStart"/>
      <w:r w:rsidRPr="005831C2">
        <w:rPr>
          <w:rFonts w:ascii="Arial" w:hAnsi="Arial" w:cs="Arial"/>
          <w:color w:val="000000"/>
          <w:sz w:val="16"/>
          <w:szCs w:val="16"/>
          <w:shd w:val="clear" w:color="auto" w:fill="FFFFFF"/>
        </w:rPr>
        <w:t>Villaggio</w:t>
      </w:r>
      <w:proofErr w:type="spellEnd"/>
      <w:r w:rsidRPr="005831C2">
        <w:rPr>
          <w:rFonts w:ascii="Arial" w:hAnsi="Arial" w:cs="Arial"/>
          <w:color w:val="000000"/>
          <w:sz w:val="16"/>
          <w:szCs w:val="16"/>
          <w:shd w:val="clear" w:color="auto" w:fill="FFFFFF"/>
        </w:rPr>
        <w:t xml:space="preserve">, Gino </w:t>
      </w:r>
      <w:proofErr w:type="spellStart"/>
      <w:r w:rsidRPr="005831C2">
        <w:rPr>
          <w:rFonts w:ascii="Arial" w:hAnsi="Arial" w:cs="Arial"/>
          <w:color w:val="000000"/>
          <w:sz w:val="16"/>
          <w:szCs w:val="16"/>
          <w:shd w:val="clear" w:color="auto" w:fill="FFFFFF"/>
        </w:rPr>
        <w:t>Strada</w:t>
      </w:r>
      <w:proofErr w:type="spellEnd"/>
      <w:r w:rsidRPr="005831C2">
        <w:rPr>
          <w:rFonts w:ascii="Arial" w:hAnsi="Arial" w:cs="Arial"/>
          <w:color w:val="000000"/>
          <w:sz w:val="16"/>
          <w:szCs w:val="16"/>
          <w:shd w:val="clear" w:color="auto" w:fill="FFFFFF"/>
        </w:rPr>
        <w:t xml:space="preserve">, Alessandro </w:t>
      </w:r>
      <w:proofErr w:type="spellStart"/>
      <w:r w:rsidRPr="005831C2">
        <w:rPr>
          <w:rFonts w:ascii="Arial" w:hAnsi="Arial" w:cs="Arial"/>
          <w:color w:val="000000"/>
          <w:sz w:val="16"/>
          <w:szCs w:val="16"/>
          <w:shd w:val="clear" w:color="auto" w:fill="FFFFFF"/>
        </w:rPr>
        <w:t>Bergonzoni</w:t>
      </w:r>
      <w:proofErr w:type="spellEnd"/>
      <w:r w:rsidRPr="005831C2">
        <w:rPr>
          <w:rFonts w:ascii="Arial" w:hAnsi="Arial" w:cs="Arial"/>
          <w:color w:val="000000"/>
          <w:sz w:val="16"/>
          <w:szCs w:val="16"/>
          <w:shd w:val="clear" w:color="auto" w:fill="FFFFFF"/>
        </w:rPr>
        <w:t xml:space="preserve">, </w:t>
      </w:r>
      <w:proofErr w:type="spellStart"/>
      <w:r w:rsidRPr="005831C2">
        <w:rPr>
          <w:rFonts w:ascii="Arial" w:hAnsi="Arial" w:cs="Arial"/>
          <w:color w:val="000000"/>
          <w:sz w:val="16"/>
          <w:szCs w:val="16"/>
          <w:shd w:val="clear" w:color="auto" w:fill="FFFFFF"/>
        </w:rPr>
        <w:t>Pierpaolo</w:t>
      </w:r>
      <w:proofErr w:type="spellEnd"/>
      <w:r w:rsidRPr="005831C2">
        <w:rPr>
          <w:rFonts w:ascii="Arial" w:hAnsi="Arial" w:cs="Arial"/>
          <w:color w:val="000000"/>
          <w:sz w:val="16"/>
          <w:szCs w:val="16"/>
          <w:shd w:val="clear" w:color="auto" w:fill="FFFFFF"/>
        </w:rPr>
        <w:t xml:space="preserve"> </w:t>
      </w:r>
      <w:proofErr w:type="spellStart"/>
      <w:r w:rsidRPr="005831C2">
        <w:rPr>
          <w:rFonts w:ascii="Arial" w:hAnsi="Arial" w:cs="Arial"/>
          <w:color w:val="000000"/>
          <w:sz w:val="16"/>
          <w:szCs w:val="16"/>
          <w:shd w:val="clear" w:color="auto" w:fill="FFFFFF"/>
        </w:rPr>
        <w:t>Capovilla</w:t>
      </w:r>
      <w:proofErr w:type="spellEnd"/>
      <w:r w:rsidRPr="005831C2">
        <w:rPr>
          <w:rFonts w:ascii="Arial" w:hAnsi="Arial" w:cs="Arial"/>
          <w:color w:val="000000"/>
          <w:sz w:val="16"/>
          <w:szCs w:val="16"/>
          <w:shd w:val="clear" w:color="auto" w:fill="FFFFFF"/>
        </w:rPr>
        <w:t xml:space="preserve">, Alessandro Haber, Daniele </w:t>
      </w:r>
      <w:proofErr w:type="spellStart"/>
      <w:r w:rsidRPr="005831C2">
        <w:rPr>
          <w:rFonts w:ascii="Arial" w:hAnsi="Arial" w:cs="Arial"/>
          <w:color w:val="000000"/>
          <w:sz w:val="16"/>
          <w:szCs w:val="16"/>
          <w:shd w:val="clear" w:color="auto" w:fill="FFFFFF"/>
        </w:rPr>
        <w:t>Finzi</w:t>
      </w:r>
      <w:proofErr w:type="spellEnd"/>
      <w:r w:rsidRPr="005831C2">
        <w:rPr>
          <w:rFonts w:ascii="Arial" w:hAnsi="Arial" w:cs="Arial"/>
          <w:color w:val="000000"/>
          <w:sz w:val="16"/>
          <w:szCs w:val="16"/>
          <w:shd w:val="clear" w:color="auto" w:fill="FFFFFF"/>
        </w:rPr>
        <w:t xml:space="preserve"> Pasca, Francesco Tesei, Mogol, Goran </w:t>
      </w:r>
      <w:proofErr w:type="spellStart"/>
      <w:r w:rsidRPr="005831C2">
        <w:rPr>
          <w:rFonts w:ascii="Arial" w:hAnsi="Arial" w:cs="Arial"/>
          <w:color w:val="000000"/>
          <w:sz w:val="16"/>
          <w:szCs w:val="16"/>
          <w:shd w:val="clear" w:color="auto" w:fill="FFFFFF"/>
        </w:rPr>
        <w:t>Bregovich</w:t>
      </w:r>
      <w:proofErr w:type="spellEnd"/>
      <w:r w:rsidRPr="005831C2">
        <w:rPr>
          <w:rFonts w:ascii="Arial" w:hAnsi="Arial" w:cs="Arial"/>
          <w:color w:val="000000"/>
          <w:sz w:val="16"/>
          <w:szCs w:val="16"/>
          <w:shd w:val="clear" w:color="auto" w:fill="FFFFFF"/>
        </w:rPr>
        <w:t xml:space="preserve"> e </w:t>
      </w:r>
      <w:proofErr w:type="spellStart"/>
      <w:r w:rsidRPr="005831C2">
        <w:rPr>
          <w:rFonts w:ascii="Arial" w:hAnsi="Arial" w:cs="Arial"/>
          <w:color w:val="000000"/>
          <w:sz w:val="16"/>
          <w:szCs w:val="16"/>
          <w:shd w:val="clear" w:color="auto" w:fill="FFFFFF"/>
        </w:rPr>
        <w:t>molti</w:t>
      </w:r>
      <w:proofErr w:type="spellEnd"/>
      <w:r w:rsidRPr="005831C2">
        <w:rPr>
          <w:rFonts w:ascii="Arial" w:hAnsi="Arial" w:cs="Arial"/>
          <w:color w:val="000000"/>
          <w:sz w:val="16"/>
          <w:szCs w:val="16"/>
          <w:shd w:val="clear" w:color="auto" w:fill="FFFFFF"/>
        </w:rPr>
        <w:t xml:space="preserve"> </w:t>
      </w:r>
      <w:proofErr w:type="spellStart"/>
      <w:r w:rsidRPr="005831C2">
        <w:rPr>
          <w:rFonts w:ascii="Arial" w:hAnsi="Arial" w:cs="Arial"/>
          <w:color w:val="000000"/>
          <w:sz w:val="16"/>
          <w:szCs w:val="16"/>
          <w:shd w:val="clear" w:color="auto" w:fill="FFFFFF"/>
        </w:rPr>
        <w:t>altri</w:t>
      </w:r>
      <w:proofErr w:type="spellEnd"/>
      <w:r w:rsidRPr="005831C2">
        <w:rPr>
          <w:rFonts w:ascii="Arial" w:hAnsi="Arial" w:cs="Arial"/>
          <w:color w:val="000000"/>
          <w:sz w:val="16"/>
          <w:szCs w:val="16"/>
          <w:shd w:val="clear" w:color="auto" w:fill="FFFFFF"/>
        </w:rPr>
        <w:t>.</w:t>
      </w:r>
      <w:r w:rsidRPr="005831C2">
        <w:rPr>
          <w:rFonts w:ascii="Arial" w:hAnsi="Arial" w:cs="Arial"/>
          <w:color w:val="000000"/>
          <w:sz w:val="16"/>
          <w:szCs w:val="16"/>
          <w:shd w:val="clear" w:color="auto" w:fill="FFFFFF"/>
        </w:rPr>
        <w:br/>
      </w:r>
      <w:proofErr w:type="spellStart"/>
      <w:r w:rsidRPr="005831C2">
        <w:rPr>
          <w:rFonts w:ascii="Arial" w:hAnsi="Arial" w:cs="Arial"/>
          <w:color w:val="000000"/>
          <w:sz w:val="16"/>
          <w:szCs w:val="16"/>
          <w:shd w:val="clear" w:color="auto" w:fill="FFFFFF"/>
        </w:rPr>
        <w:t>Attualmente</w:t>
      </w:r>
      <w:proofErr w:type="spellEnd"/>
      <w:r w:rsidRPr="005831C2">
        <w:rPr>
          <w:rFonts w:ascii="Arial" w:hAnsi="Arial" w:cs="Arial"/>
          <w:color w:val="000000"/>
          <w:sz w:val="16"/>
          <w:szCs w:val="16"/>
          <w:shd w:val="clear" w:color="auto" w:fill="FFFFFF"/>
        </w:rPr>
        <w:t xml:space="preserve"> </w:t>
      </w:r>
      <w:proofErr w:type="spellStart"/>
      <w:r w:rsidRPr="005831C2">
        <w:rPr>
          <w:rFonts w:ascii="Arial" w:hAnsi="Arial" w:cs="Arial"/>
          <w:color w:val="000000"/>
          <w:sz w:val="16"/>
          <w:szCs w:val="16"/>
          <w:shd w:val="clear" w:color="auto" w:fill="FFFFFF"/>
        </w:rPr>
        <w:t>sta</w:t>
      </w:r>
      <w:proofErr w:type="spellEnd"/>
      <w:r w:rsidRPr="005831C2">
        <w:rPr>
          <w:rFonts w:ascii="Arial" w:hAnsi="Arial" w:cs="Arial"/>
          <w:color w:val="000000"/>
          <w:sz w:val="16"/>
          <w:szCs w:val="16"/>
          <w:shd w:val="clear" w:color="auto" w:fill="FFFFFF"/>
        </w:rPr>
        <w:t xml:space="preserve"> </w:t>
      </w:r>
      <w:proofErr w:type="spellStart"/>
      <w:r w:rsidRPr="005831C2">
        <w:rPr>
          <w:rFonts w:ascii="Arial" w:hAnsi="Arial" w:cs="Arial"/>
          <w:color w:val="000000"/>
          <w:sz w:val="16"/>
          <w:szCs w:val="16"/>
          <w:shd w:val="clear" w:color="auto" w:fill="FFFFFF"/>
        </w:rPr>
        <w:t>lavorando</w:t>
      </w:r>
      <w:proofErr w:type="spellEnd"/>
      <w:r w:rsidRPr="005831C2">
        <w:rPr>
          <w:rFonts w:ascii="Arial" w:hAnsi="Arial" w:cs="Arial"/>
          <w:color w:val="000000"/>
          <w:sz w:val="16"/>
          <w:szCs w:val="16"/>
          <w:shd w:val="clear" w:color="auto" w:fill="FFFFFF"/>
        </w:rPr>
        <w:t xml:space="preserve"> </w:t>
      </w:r>
      <w:proofErr w:type="spellStart"/>
      <w:r w:rsidRPr="005831C2">
        <w:rPr>
          <w:rFonts w:ascii="Arial" w:hAnsi="Arial" w:cs="Arial"/>
          <w:color w:val="000000"/>
          <w:sz w:val="16"/>
          <w:szCs w:val="16"/>
          <w:shd w:val="clear" w:color="auto" w:fill="FFFFFF"/>
        </w:rPr>
        <w:t>alla</w:t>
      </w:r>
      <w:proofErr w:type="spellEnd"/>
      <w:r w:rsidRPr="005831C2">
        <w:rPr>
          <w:rFonts w:ascii="Arial" w:hAnsi="Arial" w:cs="Arial"/>
          <w:color w:val="000000"/>
          <w:sz w:val="16"/>
          <w:szCs w:val="16"/>
          <w:shd w:val="clear" w:color="auto" w:fill="FFFFFF"/>
        </w:rPr>
        <w:t xml:space="preserve"> </w:t>
      </w:r>
      <w:proofErr w:type="spellStart"/>
      <w:r w:rsidRPr="005831C2">
        <w:rPr>
          <w:rFonts w:ascii="Arial" w:hAnsi="Arial" w:cs="Arial"/>
          <w:color w:val="000000"/>
          <w:sz w:val="16"/>
          <w:szCs w:val="16"/>
          <w:shd w:val="clear" w:color="auto" w:fill="FFFFFF"/>
        </w:rPr>
        <w:t>trasposizione</w:t>
      </w:r>
      <w:proofErr w:type="spellEnd"/>
      <w:r w:rsidRPr="005831C2">
        <w:rPr>
          <w:rFonts w:ascii="Arial" w:hAnsi="Arial" w:cs="Arial"/>
          <w:color w:val="000000"/>
          <w:sz w:val="16"/>
          <w:szCs w:val="16"/>
          <w:shd w:val="clear" w:color="auto" w:fill="FFFFFF"/>
        </w:rPr>
        <w:t xml:space="preserve"> </w:t>
      </w:r>
      <w:proofErr w:type="spellStart"/>
      <w:r w:rsidRPr="005831C2">
        <w:rPr>
          <w:rFonts w:ascii="Arial" w:hAnsi="Arial" w:cs="Arial"/>
          <w:color w:val="000000"/>
          <w:sz w:val="16"/>
          <w:szCs w:val="16"/>
          <w:shd w:val="clear" w:color="auto" w:fill="FFFFFF"/>
        </w:rPr>
        <w:t>documentaristica</w:t>
      </w:r>
      <w:proofErr w:type="spellEnd"/>
      <w:r w:rsidRPr="005831C2">
        <w:rPr>
          <w:rFonts w:ascii="Arial" w:hAnsi="Arial" w:cs="Arial"/>
          <w:color w:val="000000"/>
          <w:sz w:val="16"/>
          <w:szCs w:val="16"/>
          <w:shd w:val="clear" w:color="auto" w:fill="FFFFFF"/>
        </w:rPr>
        <w:t xml:space="preserve"> di “Perché </w:t>
      </w:r>
      <w:proofErr w:type="spellStart"/>
      <w:r w:rsidRPr="005831C2">
        <w:rPr>
          <w:rFonts w:ascii="Arial" w:hAnsi="Arial" w:cs="Arial"/>
          <w:color w:val="000000"/>
          <w:sz w:val="16"/>
          <w:szCs w:val="16"/>
          <w:shd w:val="clear" w:color="auto" w:fill="FFFFFF"/>
        </w:rPr>
        <w:t>gli</w:t>
      </w:r>
      <w:proofErr w:type="spellEnd"/>
      <w:r w:rsidRPr="005831C2">
        <w:rPr>
          <w:rFonts w:ascii="Arial" w:hAnsi="Arial" w:cs="Arial"/>
          <w:color w:val="000000"/>
          <w:sz w:val="16"/>
          <w:szCs w:val="16"/>
          <w:shd w:val="clear" w:color="auto" w:fill="FFFFFF"/>
        </w:rPr>
        <w:t xml:space="preserve"> </w:t>
      </w:r>
      <w:proofErr w:type="spellStart"/>
      <w:r w:rsidRPr="005831C2">
        <w:rPr>
          <w:rFonts w:ascii="Arial" w:hAnsi="Arial" w:cs="Arial"/>
          <w:color w:val="000000"/>
          <w:sz w:val="16"/>
          <w:szCs w:val="16"/>
          <w:shd w:val="clear" w:color="auto" w:fill="FFFFFF"/>
        </w:rPr>
        <w:t>Svizzeri</w:t>
      </w:r>
      <w:proofErr w:type="spellEnd"/>
      <w:r w:rsidRPr="005831C2">
        <w:rPr>
          <w:rFonts w:ascii="Arial" w:hAnsi="Arial" w:cs="Arial"/>
          <w:color w:val="000000"/>
          <w:sz w:val="16"/>
          <w:szCs w:val="16"/>
          <w:shd w:val="clear" w:color="auto" w:fill="FFFFFF"/>
        </w:rPr>
        <w:t xml:space="preserve"> </w:t>
      </w:r>
      <w:proofErr w:type="spellStart"/>
      <w:r w:rsidRPr="005831C2">
        <w:rPr>
          <w:rFonts w:ascii="Arial" w:hAnsi="Arial" w:cs="Arial"/>
          <w:color w:val="000000"/>
          <w:sz w:val="16"/>
          <w:szCs w:val="16"/>
          <w:shd w:val="clear" w:color="auto" w:fill="FFFFFF"/>
        </w:rPr>
        <w:t>sono</w:t>
      </w:r>
      <w:proofErr w:type="spellEnd"/>
      <w:r w:rsidRPr="005831C2">
        <w:rPr>
          <w:rFonts w:ascii="Arial" w:hAnsi="Arial" w:cs="Arial"/>
          <w:color w:val="000000"/>
          <w:sz w:val="16"/>
          <w:szCs w:val="16"/>
          <w:shd w:val="clear" w:color="auto" w:fill="FFFFFF"/>
        </w:rPr>
        <w:t xml:space="preserve"> </w:t>
      </w:r>
      <w:proofErr w:type="spellStart"/>
      <w:r w:rsidRPr="005831C2">
        <w:rPr>
          <w:rFonts w:ascii="Arial" w:hAnsi="Arial" w:cs="Arial"/>
          <w:color w:val="000000"/>
          <w:sz w:val="16"/>
          <w:szCs w:val="16"/>
          <w:shd w:val="clear" w:color="auto" w:fill="FFFFFF"/>
        </w:rPr>
        <w:t>più</w:t>
      </w:r>
      <w:proofErr w:type="spellEnd"/>
      <w:r w:rsidRPr="005831C2">
        <w:rPr>
          <w:rFonts w:ascii="Arial" w:hAnsi="Arial" w:cs="Arial"/>
          <w:color w:val="000000"/>
          <w:sz w:val="16"/>
          <w:szCs w:val="16"/>
          <w:shd w:val="clear" w:color="auto" w:fill="FFFFFF"/>
        </w:rPr>
        <w:t xml:space="preserve"> </w:t>
      </w:r>
      <w:proofErr w:type="spellStart"/>
      <w:r w:rsidRPr="005831C2">
        <w:rPr>
          <w:rFonts w:ascii="Arial" w:hAnsi="Arial" w:cs="Arial"/>
          <w:color w:val="000000"/>
          <w:sz w:val="16"/>
          <w:szCs w:val="16"/>
          <w:shd w:val="clear" w:color="auto" w:fill="FFFFFF"/>
        </w:rPr>
        <w:t>intelligenti</w:t>
      </w:r>
      <w:proofErr w:type="spellEnd"/>
      <w:r w:rsidRPr="005831C2">
        <w:rPr>
          <w:rFonts w:ascii="Arial" w:hAnsi="Arial" w:cs="Arial"/>
          <w:color w:val="000000"/>
          <w:sz w:val="16"/>
          <w:szCs w:val="16"/>
          <w:shd w:val="clear" w:color="auto" w:fill="FFFFFF"/>
        </w:rPr>
        <w:t xml:space="preserve">” </w:t>
      </w:r>
      <w:proofErr w:type="spellStart"/>
      <w:r w:rsidRPr="005831C2">
        <w:rPr>
          <w:rFonts w:ascii="Arial" w:hAnsi="Arial" w:cs="Arial"/>
          <w:color w:val="000000"/>
          <w:sz w:val="16"/>
          <w:szCs w:val="16"/>
          <w:shd w:val="clear" w:color="auto" w:fill="FFFFFF"/>
        </w:rPr>
        <w:t>liberamente</w:t>
      </w:r>
      <w:proofErr w:type="spellEnd"/>
      <w:r w:rsidRPr="005831C2">
        <w:rPr>
          <w:rFonts w:ascii="Arial" w:hAnsi="Arial" w:cs="Arial"/>
          <w:color w:val="000000"/>
          <w:sz w:val="16"/>
          <w:szCs w:val="16"/>
          <w:shd w:val="clear" w:color="auto" w:fill="FFFFFF"/>
        </w:rPr>
        <w:t xml:space="preserve"> </w:t>
      </w:r>
      <w:proofErr w:type="spellStart"/>
      <w:r w:rsidRPr="005831C2">
        <w:rPr>
          <w:rFonts w:ascii="Arial" w:hAnsi="Arial" w:cs="Arial"/>
          <w:color w:val="000000"/>
          <w:sz w:val="16"/>
          <w:szCs w:val="16"/>
          <w:shd w:val="clear" w:color="auto" w:fill="FFFFFF"/>
        </w:rPr>
        <w:t>tratto</w:t>
      </w:r>
      <w:proofErr w:type="spellEnd"/>
      <w:r w:rsidRPr="005831C2">
        <w:rPr>
          <w:rFonts w:ascii="Arial" w:hAnsi="Arial" w:cs="Arial"/>
          <w:color w:val="000000"/>
          <w:sz w:val="16"/>
          <w:szCs w:val="16"/>
          <w:shd w:val="clear" w:color="auto" w:fill="FFFFFF"/>
        </w:rPr>
        <w:t xml:space="preserve"> </w:t>
      </w:r>
      <w:proofErr w:type="spellStart"/>
      <w:r w:rsidRPr="005831C2">
        <w:rPr>
          <w:rFonts w:ascii="Arial" w:hAnsi="Arial" w:cs="Arial"/>
          <w:color w:val="000000"/>
          <w:sz w:val="16"/>
          <w:szCs w:val="16"/>
          <w:shd w:val="clear" w:color="auto" w:fill="FFFFFF"/>
        </w:rPr>
        <w:t>dal</w:t>
      </w:r>
      <w:proofErr w:type="spellEnd"/>
      <w:r w:rsidRPr="005831C2">
        <w:rPr>
          <w:rFonts w:ascii="Arial" w:hAnsi="Arial" w:cs="Arial"/>
          <w:color w:val="000000"/>
          <w:sz w:val="16"/>
          <w:szCs w:val="16"/>
          <w:shd w:val="clear" w:color="auto" w:fill="FFFFFF"/>
        </w:rPr>
        <w:t xml:space="preserve"> libro di </w:t>
      </w:r>
      <w:proofErr w:type="spellStart"/>
      <w:r w:rsidRPr="005831C2">
        <w:rPr>
          <w:rFonts w:ascii="Arial" w:hAnsi="Arial" w:cs="Arial"/>
          <w:color w:val="000000"/>
          <w:sz w:val="16"/>
          <w:szCs w:val="16"/>
          <w:shd w:val="clear" w:color="auto" w:fill="FFFFFF"/>
        </w:rPr>
        <w:t>Jacopo</w:t>
      </w:r>
      <w:proofErr w:type="spellEnd"/>
      <w:r w:rsidRPr="005831C2">
        <w:rPr>
          <w:rFonts w:ascii="Arial" w:hAnsi="Arial" w:cs="Arial"/>
          <w:color w:val="000000"/>
          <w:sz w:val="16"/>
          <w:szCs w:val="16"/>
          <w:shd w:val="clear" w:color="auto" w:fill="FFFFFF"/>
        </w:rPr>
        <w:t xml:space="preserve"> Fo e </w:t>
      </w:r>
      <w:proofErr w:type="spellStart"/>
      <w:r w:rsidRPr="005831C2">
        <w:rPr>
          <w:rFonts w:ascii="Arial" w:hAnsi="Arial" w:cs="Arial"/>
          <w:color w:val="000000"/>
          <w:sz w:val="16"/>
          <w:szCs w:val="16"/>
          <w:shd w:val="clear" w:color="auto" w:fill="FFFFFF"/>
        </w:rPr>
        <w:t>Rosaria</w:t>
      </w:r>
      <w:proofErr w:type="spellEnd"/>
      <w:r w:rsidRPr="005831C2">
        <w:rPr>
          <w:rFonts w:ascii="Arial" w:hAnsi="Arial" w:cs="Arial"/>
          <w:color w:val="000000"/>
          <w:sz w:val="16"/>
          <w:szCs w:val="16"/>
          <w:shd w:val="clear" w:color="auto" w:fill="FFFFFF"/>
        </w:rPr>
        <w:t xml:space="preserve"> Guerra (</w:t>
      </w:r>
      <w:proofErr w:type="spellStart"/>
      <w:r w:rsidRPr="005831C2">
        <w:rPr>
          <w:rFonts w:ascii="Arial" w:hAnsi="Arial" w:cs="Arial"/>
          <w:color w:val="000000"/>
          <w:sz w:val="16"/>
          <w:szCs w:val="16"/>
          <w:shd w:val="clear" w:color="auto" w:fill="FFFFFF"/>
        </w:rPr>
        <w:t>prodotto</w:t>
      </w:r>
      <w:proofErr w:type="spellEnd"/>
      <w:r w:rsidRPr="005831C2">
        <w:rPr>
          <w:rFonts w:ascii="Arial" w:hAnsi="Arial" w:cs="Arial"/>
          <w:color w:val="000000"/>
          <w:sz w:val="16"/>
          <w:szCs w:val="16"/>
          <w:shd w:val="clear" w:color="auto" w:fill="FFFFFF"/>
        </w:rPr>
        <w:t xml:space="preserve"> da IFDUIF, come </w:t>
      </w:r>
      <w:proofErr w:type="spellStart"/>
      <w:r w:rsidRPr="005831C2">
        <w:rPr>
          <w:rFonts w:ascii="Arial" w:hAnsi="Arial" w:cs="Arial"/>
          <w:color w:val="000000"/>
          <w:sz w:val="16"/>
          <w:szCs w:val="16"/>
          <w:shd w:val="clear" w:color="auto" w:fill="FFFFFF"/>
        </w:rPr>
        <w:t>tutti</w:t>
      </w:r>
      <w:proofErr w:type="spellEnd"/>
      <w:r w:rsidRPr="005831C2">
        <w:rPr>
          <w:rFonts w:ascii="Arial" w:hAnsi="Arial" w:cs="Arial"/>
          <w:color w:val="000000"/>
          <w:sz w:val="16"/>
          <w:szCs w:val="16"/>
          <w:shd w:val="clear" w:color="auto" w:fill="FFFFFF"/>
        </w:rPr>
        <w:t xml:space="preserve"> </w:t>
      </w:r>
      <w:proofErr w:type="spellStart"/>
      <w:r w:rsidRPr="005831C2">
        <w:rPr>
          <w:rFonts w:ascii="Arial" w:hAnsi="Arial" w:cs="Arial"/>
          <w:color w:val="000000"/>
          <w:sz w:val="16"/>
          <w:szCs w:val="16"/>
          <w:shd w:val="clear" w:color="auto" w:fill="FFFFFF"/>
        </w:rPr>
        <w:t>gli</w:t>
      </w:r>
      <w:proofErr w:type="spellEnd"/>
      <w:r w:rsidRPr="005831C2">
        <w:rPr>
          <w:rFonts w:ascii="Arial" w:hAnsi="Arial" w:cs="Arial"/>
          <w:color w:val="000000"/>
          <w:sz w:val="16"/>
          <w:szCs w:val="16"/>
          <w:shd w:val="clear" w:color="auto" w:fill="FFFFFF"/>
        </w:rPr>
        <w:t xml:space="preserve"> </w:t>
      </w:r>
      <w:proofErr w:type="spellStart"/>
      <w:r w:rsidRPr="005831C2">
        <w:rPr>
          <w:rFonts w:ascii="Arial" w:hAnsi="Arial" w:cs="Arial"/>
          <w:color w:val="000000"/>
          <w:sz w:val="16"/>
          <w:szCs w:val="16"/>
          <w:shd w:val="clear" w:color="auto" w:fill="FFFFFF"/>
        </w:rPr>
        <w:t>altri</w:t>
      </w:r>
      <w:proofErr w:type="spellEnd"/>
      <w:r w:rsidRPr="005831C2">
        <w:rPr>
          <w:rFonts w:ascii="Arial" w:hAnsi="Arial" w:cs="Arial"/>
          <w:color w:val="000000"/>
          <w:sz w:val="16"/>
          <w:szCs w:val="16"/>
          <w:shd w:val="clear" w:color="auto" w:fill="FFFFFF"/>
        </w:rPr>
        <w:t xml:space="preserve"> </w:t>
      </w:r>
      <w:proofErr w:type="spellStart"/>
      <w:r w:rsidRPr="005831C2">
        <w:rPr>
          <w:rFonts w:ascii="Arial" w:hAnsi="Arial" w:cs="Arial"/>
          <w:color w:val="000000"/>
          <w:sz w:val="16"/>
          <w:szCs w:val="16"/>
          <w:shd w:val="clear" w:color="auto" w:fill="FFFFFF"/>
        </w:rPr>
        <w:t>documenti</w:t>
      </w:r>
      <w:proofErr w:type="spellEnd"/>
      <w:r w:rsidRPr="005831C2">
        <w:rPr>
          <w:rFonts w:ascii="Arial" w:hAnsi="Arial" w:cs="Arial"/>
          <w:color w:val="000000"/>
          <w:sz w:val="16"/>
          <w:szCs w:val="16"/>
          <w:shd w:val="clear" w:color="auto" w:fill="FFFFFF"/>
        </w:rPr>
        <w:t xml:space="preserve">-film) e vari </w:t>
      </w:r>
      <w:proofErr w:type="spellStart"/>
      <w:r w:rsidRPr="005831C2">
        <w:rPr>
          <w:rFonts w:ascii="Arial" w:hAnsi="Arial" w:cs="Arial"/>
          <w:color w:val="000000"/>
          <w:sz w:val="16"/>
          <w:szCs w:val="16"/>
          <w:shd w:val="clear" w:color="auto" w:fill="FFFFFF"/>
        </w:rPr>
        <w:t>progetti</w:t>
      </w:r>
      <w:proofErr w:type="spellEnd"/>
      <w:r w:rsidRPr="005831C2">
        <w:rPr>
          <w:rFonts w:ascii="Arial" w:hAnsi="Arial" w:cs="Arial"/>
          <w:color w:val="000000"/>
          <w:sz w:val="16"/>
          <w:szCs w:val="16"/>
          <w:shd w:val="clear" w:color="auto" w:fill="FFFFFF"/>
        </w:rPr>
        <w:t>.</w:t>
      </w:r>
      <w:r w:rsidRPr="005831C2">
        <w:rPr>
          <w:rFonts w:ascii="Arial" w:hAnsi="Arial" w:cs="Arial"/>
          <w:color w:val="000000"/>
          <w:sz w:val="16"/>
          <w:szCs w:val="16"/>
          <w:shd w:val="clear" w:color="auto" w:fill="FFFFFF"/>
        </w:rPr>
        <w:br/>
        <w:t xml:space="preserve">Per EIC </w:t>
      </w:r>
      <w:proofErr w:type="spellStart"/>
      <w:r w:rsidRPr="005831C2">
        <w:rPr>
          <w:rFonts w:ascii="Arial" w:hAnsi="Arial" w:cs="Arial"/>
          <w:color w:val="000000"/>
          <w:sz w:val="16"/>
          <w:szCs w:val="16"/>
          <w:shd w:val="clear" w:color="auto" w:fill="FFFFFF"/>
        </w:rPr>
        <w:t>Edizioni</w:t>
      </w:r>
      <w:proofErr w:type="spellEnd"/>
      <w:r w:rsidRPr="005831C2">
        <w:rPr>
          <w:rFonts w:ascii="Arial" w:hAnsi="Arial" w:cs="Arial"/>
          <w:color w:val="000000"/>
          <w:sz w:val="16"/>
          <w:szCs w:val="16"/>
          <w:shd w:val="clear" w:color="auto" w:fill="FFFFFF"/>
        </w:rPr>
        <w:t xml:space="preserve"> ha </w:t>
      </w:r>
      <w:proofErr w:type="spellStart"/>
      <w:r w:rsidRPr="005831C2">
        <w:rPr>
          <w:rFonts w:ascii="Arial" w:hAnsi="Arial" w:cs="Arial"/>
          <w:color w:val="000000"/>
          <w:sz w:val="16"/>
          <w:szCs w:val="16"/>
          <w:shd w:val="clear" w:color="auto" w:fill="FFFFFF"/>
        </w:rPr>
        <w:t>scritto</w:t>
      </w:r>
      <w:proofErr w:type="spellEnd"/>
      <w:r w:rsidRPr="005831C2">
        <w:rPr>
          <w:rFonts w:ascii="Arial" w:hAnsi="Arial" w:cs="Arial"/>
          <w:color w:val="000000"/>
          <w:sz w:val="16"/>
          <w:szCs w:val="16"/>
          <w:shd w:val="clear" w:color="auto" w:fill="FFFFFF"/>
        </w:rPr>
        <w:t xml:space="preserve"> 2 </w:t>
      </w:r>
      <w:proofErr w:type="spellStart"/>
      <w:r w:rsidRPr="005831C2">
        <w:rPr>
          <w:rFonts w:ascii="Arial" w:hAnsi="Arial" w:cs="Arial"/>
          <w:color w:val="000000"/>
          <w:sz w:val="16"/>
          <w:szCs w:val="16"/>
          <w:shd w:val="clear" w:color="auto" w:fill="FFFFFF"/>
        </w:rPr>
        <w:t>libri</w:t>
      </w:r>
      <w:proofErr w:type="spellEnd"/>
      <w:r w:rsidRPr="005831C2">
        <w:rPr>
          <w:rFonts w:ascii="Arial" w:hAnsi="Arial" w:cs="Arial"/>
          <w:color w:val="000000"/>
          <w:sz w:val="16"/>
          <w:szCs w:val="16"/>
          <w:shd w:val="clear" w:color="auto" w:fill="FFFFFF"/>
        </w:rPr>
        <w:t xml:space="preserve">, </w:t>
      </w:r>
      <w:proofErr w:type="spellStart"/>
      <w:r w:rsidRPr="005831C2">
        <w:rPr>
          <w:rFonts w:ascii="Arial" w:hAnsi="Arial" w:cs="Arial"/>
          <w:color w:val="000000"/>
          <w:sz w:val="16"/>
          <w:szCs w:val="16"/>
          <w:shd w:val="clear" w:color="auto" w:fill="FFFFFF"/>
        </w:rPr>
        <w:t>entrambe</w:t>
      </w:r>
      <w:proofErr w:type="spellEnd"/>
      <w:r w:rsidRPr="005831C2">
        <w:rPr>
          <w:rFonts w:ascii="Arial" w:hAnsi="Arial" w:cs="Arial"/>
          <w:color w:val="000000"/>
          <w:sz w:val="16"/>
          <w:szCs w:val="16"/>
          <w:shd w:val="clear" w:color="auto" w:fill="FFFFFF"/>
        </w:rPr>
        <w:t xml:space="preserve"> </w:t>
      </w:r>
      <w:proofErr w:type="spellStart"/>
      <w:r w:rsidRPr="005831C2">
        <w:rPr>
          <w:rFonts w:ascii="Arial" w:hAnsi="Arial" w:cs="Arial"/>
          <w:color w:val="000000"/>
          <w:sz w:val="16"/>
          <w:szCs w:val="16"/>
          <w:shd w:val="clear" w:color="auto" w:fill="FFFFFF"/>
        </w:rPr>
        <w:t>raccolte</w:t>
      </w:r>
      <w:proofErr w:type="spellEnd"/>
      <w:r w:rsidRPr="005831C2">
        <w:rPr>
          <w:rFonts w:ascii="Arial" w:hAnsi="Arial" w:cs="Arial"/>
          <w:color w:val="000000"/>
          <w:sz w:val="16"/>
          <w:szCs w:val="16"/>
          <w:shd w:val="clear" w:color="auto" w:fill="FFFFFF"/>
        </w:rPr>
        <w:t xml:space="preserve"> di </w:t>
      </w:r>
      <w:proofErr w:type="spellStart"/>
      <w:r w:rsidRPr="005831C2">
        <w:rPr>
          <w:rFonts w:ascii="Arial" w:hAnsi="Arial" w:cs="Arial"/>
          <w:color w:val="000000"/>
          <w:sz w:val="16"/>
          <w:szCs w:val="16"/>
          <w:shd w:val="clear" w:color="auto" w:fill="FFFFFF"/>
        </w:rPr>
        <w:t>racconti</w:t>
      </w:r>
      <w:proofErr w:type="spellEnd"/>
      <w:r w:rsidRPr="005831C2">
        <w:rPr>
          <w:rFonts w:ascii="Arial" w:hAnsi="Arial" w:cs="Arial"/>
          <w:color w:val="000000"/>
          <w:sz w:val="16"/>
          <w:szCs w:val="16"/>
          <w:shd w:val="clear" w:color="auto" w:fill="FFFFFF"/>
        </w:rPr>
        <w:t xml:space="preserve"> </w:t>
      </w:r>
      <w:proofErr w:type="spellStart"/>
      <w:r w:rsidRPr="005831C2">
        <w:rPr>
          <w:rFonts w:ascii="Arial" w:hAnsi="Arial" w:cs="Arial"/>
          <w:color w:val="000000"/>
          <w:sz w:val="16"/>
          <w:szCs w:val="16"/>
          <w:shd w:val="clear" w:color="auto" w:fill="FFFFFF"/>
        </w:rPr>
        <w:t>brevi</w:t>
      </w:r>
      <w:proofErr w:type="spellEnd"/>
      <w:r w:rsidRPr="005831C2">
        <w:rPr>
          <w:rFonts w:ascii="Arial" w:hAnsi="Arial" w:cs="Arial"/>
          <w:color w:val="000000"/>
          <w:sz w:val="16"/>
          <w:szCs w:val="16"/>
          <w:shd w:val="clear" w:color="auto" w:fill="FFFFFF"/>
        </w:rPr>
        <w:t>:</w:t>
      </w:r>
      <w:r w:rsidRPr="005831C2">
        <w:rPr>
          <w:rFonts w:ascii="Arial" w:hAnsi="Arial" w:cs="Arial"/>
          <w:color w:val="000000"/>
          <w:sz w:val="16"/>
          <w:szCs w:val="16"/>
          <w:shd w:val="clear" w:color="auto" w:fill="FFFFFF"/>
        </w:rPr>
        <w:br/>
        <w:t xml:space="preserve">“Le </w:t>
      </w:r>
      <w:proofErr w:type="spellStart"/>
      <w:r w:rsidRPr="005831C2">
        <w:rPr>
          <w:rFonts w:ascii="Arial" w:hAnsi="Arial" w:cs="Arial"/>
          <w:color w:val="000000"/>
          <w:sz w:val="16"/>
          <w:szCs w:val="16"/>
          <w:shd w:val="clear" w:color="auto" w:fill="FFFFFF"/>
        </w:rPr>
        <w:t>ali</w:t>
      </w:r>
      <w:proofErr w:type="spellEnd"/>
      <w:r w:rsidRPr="005831C2">
        <w:rPr>
          <w:rFonts w:ascii="Arial" w:hAnsi="Arial" w:cs="Arial"/>
          <w:color w:val="000000"/>
          <w:sz w:val="16"/>
          <w:szCs w:val="16"/>
          <w:shd w:val="clear" w:color="auto" w:fill="FFFFFF"/>
        </w:rPr>
        <w:t xml:space="preserve"> del </w:t>
      </w:r>
      <w:proofErr w:type="spellStart"/>
      <w:r w:rsidRPr="005831C2">
        <w:rPr>
          <w:rFonts w:ascii="Arial" w:hAnsi="Arial" w:cs="Arial"/>
          <w:color w:val="000000"/>
          <w:sz w:val="16"/>
          <w:szCs w:val="16"/>
          <w:shd w:val="clear" w:color="auto" w:fill="FFFFFF"/>
        </w:rPr>
        <w:t>nulla</w:t>
      </w:r>
      <w:proofErr w:type="spellEnd"/>
      <w:r w:rsidRPr="005831C2">
        <w:rPr>
          <w:rFonts w:ascii="Arial" w:hAnsi="Arial" w:cs="Arial"/>
          <w:color w:val="000000"/>
          <w:sz w:val="16"/>
          <w:szCs w:val="16"/>
          <w:shd w:val="clear" w:color="auto" w:fill="FFFFFF"/>
        </w:rPr>
        <w:t>” (2009)</w:t>
      </w:r>
      <w:r w:rsidRPr="005831C2">
        <w:rPr>
          <w:rFonts w:ascii="Arial" w:hAnsi="Arial" w:cs="Arial"/>
          <w:color w:val="000000"/>
          <w:sz w:val="16"/>
          <w:szCs w:val="16"/>
          <w:shd w:val="clear" w:color="auto" w:fill="FFFFFF"/>
        </w:rPr>
        <w:br/>
        <w:t xml:space="preserve">“La </w:t>
      </w:r>
      <w:proofErr w:type="spellStart"/>
      <w:r w:rsidRPr="005831C2">
        <w:rPr>
          <w:rFonts w:ascii="Arial" w:hAnsi="Arial" w:cs="Arial"/>
          <w:color w:val="000000"/>
          <w:sz w:val="16"/>
          <w:szCs w:val="16"/>
          <w:shd w:val="clear" w:color="auto" w:fill="FFFFFF"/>
        </w:rPr>
        <w:t>cecità</w:t>
      </w:r>
      <w:proofErr w:type="spellEnd"/>
      <w:r w:rsidRPr="005831C2">
        <w:rPr>
          <w:rFonts w:ascii="Arial" w:hAnsi="Arial" w:cs="Arial"/>
          <w:color w:val="000000"/>
          <w:sz w:val="16"/>
          <w:szCs w:val="16"/>
          <w:shd w:val="clear" w:color="auto" w:fill="FFFFFF"/>
        </w:rPr>
        <w:t xml:space="preserve"> </w:t>
      </w:r>
      <w:proofErr w:type="spellStart"/>
      <w:r w:rsidRPr="005831C2">
        <w:rPr>
          <w:rFonts w:ascii="Arial" w:hAnsi="Arial" w:cs="Arial"/>
          <w:color w:val="000000"/>
          <w:sz w:val="16"/>
          <w:szCs w:val="16"/>
          <w:shd w:val="clear" w:color="auto" w:fill="FFFFFF"/>
        </w:rPr>
        <w:t>dei</w:t>
      </w:r>
      <w:proofErr w:type="spellEnd"/>
      <w:r w:rsidRPr="005831C2">
        <w:rPr>
          <w:rFonts w:ascii="Arial" w:hAnsi="Arial" w:cs="Arial"/>
          <w:color w:val="000000"/>
          <w:sz w:val="16"/>
          <w:szCs w:val="16"/>
          <w:shd w:val="clear" w:color="auto" w:fill="FFFFFF"/>
        </w:rPr>
        <w:t xml:space="preserve"> </w:t>
      </w:r>
      <w:proofErr w:type="spellStart"/>
      <w:r w:rsidRPr="005831C2">
        <w:rPr>
          <w:rFonts w:ascii="Arial" w:hAnsi="Arial" w:cs="Arial"/>
          <w:color w:val="000000"/>
          <w:sz w:val="16"/>
          <w:szCs w:val="16"/>
          <w:shd w:val="clear" w:color="auto" w:fill="FFFFFF"/>
        </w:rPr>
        <w:t>sogni</w:t>
      </w:r>
      <w:proofErr w:type="spellEnd"/>
      <w:r w:rsidRPr="005831C2">
        <w:rPr>
          <w:rFonts w:ascii="Arial" w:hAnsi="Arial" w:cs="Arial"/>
          <w:color w:val="000000"/>
          <w:sz w:val="16"/>
          <w:szCs w:val="16"/>
          <w:shd w:val="clear" w:color="auto" w:fill="FFFFFF"/>
        </w:rPr>
        <w:t xml:space="preserve"> (2012)</w:t>
      </w:r>
      <w:r w:rsidRPr="005831C2">
        <w:rPr>
          <w:rFonts w:ascii="Arial" w:hAnsi="Arial" w:cs="Arial"/>
          <w:color w:val="000000"/>
          <w:sz w:val="16"/>
          <w:szCs w:val="16"/>
          <w:shd w:val="clear" w:color="auto" w:fill="FFFFFF"/>
        </w:rPr>
        <w:br/>
        <w:t>“</w:t>
      </w:r>
      <w:proofErr w:type="spellStart"/>
      <w:r w:rsidRPr="005831C2">
        <w:rPr>
          <w:rFonts w:ascii="Arial" w:hAnsi="Arial" w:cs="Arial"/>
          <w:color w:val="000000"/>
          <w:sz w:val="16"/>
          <w:szCs w:val="16"/>
          <w:shd w:val="clear" w:color="auto" w:fill="FFFFFF"/>
        </w:rPr>
        <w:t>All</w:t>
      </w:r>
      <w:proofErr w:type="spellEnd"/>
      <w:r w:rsidRPr="005831C2">
        <w:rPr>
          <w:rFonts w:ascii="Arial" w:hAnsi="Arial" w:cs="Arial"/>
          <w:color w:val="000000"/>
          <w:sz w:val="16"/>
          <w:szCs w:val="16"/>
          <w:shd w:val="clear" w:color="auto" w:fill="FFFFFF"/>
        </w:rPr>
        <w:t xml:space="preserve"> </w:t>
      </w:r>
      <w:proofErr w:type="spellStart"/>
      <w:r w:rsidRPr="005831C2">
        <w:rPr>
          <w:rFonts w:ascii="Arial" w:hAnsi="Arial" w:cs="Arial"/>
          <w:color w:val="000000"/>
          <w:sz w:val="16"/>
          <w:szCs w:val="16"/>
          <w:shd w:val="clear" w:color="auto" w:fill="FFFFFF"/>
        </w:rPr>
        <w:t>you</w:t>
      </w:r>
      <w:proofErr w:type="spellEnd"/>
      <w:r w:rsidRPr="005831C2">
        <w:rPr>
          <w:rFonts w:ascii="Arial" w:hAnsi="Arial" w:cs="Arial"/>
          <w:color w:val="000000"/>
          <w:sz w:val="16"/>
          <w:szCs w:val="16"/>
          <w:shd w:val="clear" w:color="auto" w:fill="FFFFFF"/>
        </w:rPr>
        <w:t xml:space="preserve"> can </w:t>
      </w:r>
      <w:proofErr w:type="spellStart"/>
      <w:r w:rsidRPr="005831C2">
        <w:rPr>
          <w:rFonts w:ascii="Arial" w:hAnsi="Arial" w:cs="Arial"/>
          <w:color w:val="000000"/>
          <w:sz w:val="16"/>
          <w:szCs w:val="16"/>
          <w:shd w:val="clear" w:color="auto" w:fill="FFFFFF"/>
        </w:rPr>
        <w:t>read</w:t>
      </w:r>
      <w:proofErr w:type="spellEnd"/>
      <w:r w:rsidRPr="005831C2">
        <w:rPr>
          <w:rFonts w:ascii="Arial" w:hAnsi="Arial" w:cs="Arial"/>
          <w:color w:val="000000"/>
          <w:sz w:val="16"/>
          <w:szCs w:val="16"/>
          <w:shd w:val="clear" w:color="auto" w:fill="FFFFFF"/>
        </w:rPr>
        <w:t xml:space="preserve">” è </w:t>
      </w:r>
      <w:proofErr w:type="spellStart"/>
      <w:r w:rsidRPr="005831C2">
        <w:rPr>
          <w:rFonts w:ascii="Arial" w:hAnsi="Arial" w:cs="Arial"/>
          <w:color w:val="000000"/>
          <w:sz w:val="16"/>
          <w:szCs w:val="16"/>
          <w:shd w:val="clear" w:color="auto" w:fill="FFFFFF"/>
        </w:rPr>
        <w:t>il</w:t>
      </w:r>
      <w:proofErr w:type="spellEnd"/>
      <w:r w:rsidRPr="005831C2">
        <w:rPr>
          <w:rFonts w:ascii="Arial" w:hAnsi="Arial" w:cs="Arial"/>
          <w:color w:val="000000"/>
          <w:sz w:val="16"/>
          <w:szCs w:val="16"/>
          <w:shd w:val="clear" w:color="auto" w:fill="FFFFFF"/>
        </w:rPr>
        <w:t xml:space="preserve"> </w:t>
      </w:r>
      <w:proofErr w:type="spellStart"/>
      <w:r w:rsidRPr="005831C2">
        <w:rPr>
          <w:rFonts w:ascii="Arial" w:hAnsi="Arial" w:cs="Arial"/>
          <w:color w:val="000000"/>
          <w:sz w:val="16"/>
          <w:szCs w:val="16"/>
          <w:shd w:val="clear" w:color="auto" w:fill="FFFFFF"/>
        </w:rPr>
        <w:t>suo</w:t>
      </w:r>
      <w:proofErr w:type="spellEnd"/>
      <w:r w:rsidRPr="005831C2">
        <w:rPr>
          <w:rFonts w:ascii="Arial" w:hAnsi="Arial" w:cs="Arial"/>
          <w:color w:val="000000"/>
          <w:sz w:val="16"/>
          <w:szCs w:val="16"/>
          <w:shd w:val="clear" w:color="auto" w:fill="FFFFFF"/>
        </w:rPr>
        <w:t xml:space="preserve"> </w:t>
      </w:r>
      <w:proofErr w:type="spellStart"/>
      <w:r w:rsidRPr="005831C2">
        <w:rPr>
          <w:rFonts w:ascii="Arial" w:hAnsi="Arial" w:cs="Arial"/>
          <w:color w:val="000000"/>
          <w:sz w:val="16"/>
          <w:szCs w:val="16"/>
          <w:shd w:val="clear" w:color="auto" w:fill="FFFFFF"/>
        </w:rPr>
        <w:t>terzo</w:t>
      </w:r>
      <w:proofErr w:type="spellEnd"/>
      <w:r w:rsidRPr="005831C2">
        <w:rPr>
          <w:rFonts w:ascii="Arial" w:hAnsi="Arial" w:cs="Arial"/>
          <w:color w:val="000000"/>
          <w:sz w:val="16"/>
          <w:szCs w:val="16"/>
          <w:shd w:val="clear" w:color="auto" w:fill="FFFFFF"/>
        </w:rPr>
        <w:t xml:space="preserve"> libro, </w:t>
      </w:r>
      <w:proofErr w:type="spellStart"/>
      <w:r w:rsidRPr="005831C2">
        <w:rPr>
          <w:rFonts w:ascii="Arial" w:hAnsi="Arial" w:cs="Arial"/>
          <w:color w:val="000000"/>
          <w:sz w:val="16"/>
          <w:szCs w:val="16"/>
          <w:shd w:val="clear" w:color="auto" w:fill="FFFFFF"/>
        </w:rPr>
        <w:t>più</w:t>
      </w:r>
      <w:proofErr w:type="spellEnd"/>
      <w:r w:rsidRPr="005831C2">
        <w:rPr>
          <w:rFonts w:ascii="Arial" w:hAnsi="Arial" w:cs="Arial"/>
          <w:color w:val="000000"/>
          <w:sz w:val="16"/>
          <w:szCs w:val="16"/>
          <w:shd w:val="clear" w:color="auto" w:fill="FFFFFF"/>
        </w:rPr>
        <w:t xml:space="preserve"> </w:t>
      </w:r>
      <w:proofErr w:type="spellStart"/>
      <w:r w:rsidRPr="005831C2">
        <w:rPr>
          <w:rFonts w:ascii="Arial" w:hAnsi="Arial" w:cs="Arial"/>
          <w:color w:val="000000"/>
          <w:sz w:val="16"/>
          <w:szCs w:val="16"/>
          <w:shd w:val="clear" w:color="auto" w:fill="FFFFFF"/>
        </w:rPr>
        <w:t>vicino</w:t>
      </w:r>
      <w:proofErr w:type="spellEnd"/>
      <w:r w:rsidRPr="005831C2">
        <w:rPr>
          <w:rFonts w:ascii="Arial" w:hAnsi="Arial" w:cs="Arial"/>
          <w:color w:val="000000"/>
          <w:sz w:val="16"/>
          <w:szCs w:val="16"/>
          <w:shd w:val="clear" w:color="auto" w:fill="FFFFFF"/>
        </w:rPr>
        <w:t xml:space="preserve"> al romanzo </w:t>
      </w:r>
      <w:proofErr w:type="spellStart"/>
      <w:r w:rsidRPr="005831C2">
        <w:rPr>
          <w:rFonts w:ascii="Arial" w:hAnsi="Arial" w:cs="Arial"/>
          <w:color w:val="000000"/>
          <w:sz w:val="16"/>
          <w:szCs w:val="16"/>
          <w:shd w:val="clear" w:color="auto" w:fill="FFFFFF"/>
        </w:rPr>
        <w:t>seppur</w:t>
      </w:r>
      <w:proofErr w:type="spellEnd"/>
      <w:r w:rsidRPr="005831C2">
        <w:rPr>
          <w:rFonts w:ascii="Arial" w:hAnsi="Arial" w:cs="Arial"/>
          <w:color w:val="000000"/>
          <w:sz w:val="16"/>
          <w:szCs w:val="16"/>
          <w:shd w:val="clear" w:color="auto" w:fill="FFFFFF"/>
        </w:rPr>
        <w:t xml:space="preserve"> diviso in </w:t>
      </w:r>
      <w:proofErr w:type="spellStart"/>
      <w:r w:rsidRPr="005831C2">
        <w:rPr>
          <w:rFonts w:ascii="Arial" w:hAnsi="Arial" w:cs="Arial"/>
          <w:color w:val="000000"/>
          <w:sz w:val="16"/>
          <w:szCs w:val="16"/>
          <w:shd w:val="clear" w:color="auto" w:fill="FFFFFF"/>
        </w:rPr>
        <w:t>due</w:t>
      </w:r>
      <w:proofErr w:type="spellEnd"/>
      <w:r w:rsidRPr="005831C2">
        <w:rPr>
          <w:rFonts w:ascii="Arial" w:hAnsi="Arial" w:cs="Arial"/>
          <w:color w:val="000000"/>
          <w:sz w:val="16"/>
          <w:szCs w:val="16"/>
          <w:shd w:val="clear" w:color="auto" w:fill="FFFFFF"/>
        </w:rPr>
        <w:t xml:space="preserve"> </w:t>
      </w:r>
      <w:proofErr w:type="spellStart"/>
      <w:r w:rsidRPr="005831C2">
        <w:rPr>
          <w:rFonts w:ascii="Arial" w:hAnsi="Arial" w:cs="Arial"/>
          <w:color w:val="000000"/>
          <w:sz w:val="16"/>
          <w:szCs w:val="16"/>
          <w:shd w:val="clear" w:color="auto" w:fill="FFFFFF"/>
        </w:rPr>
        <w:t>netti</w:t>
      </w:r>
      <w:proofErr w:type="spellEnd"/>
      <w:r w:rsidRPr="005831C2">
        <w:rPr>
          <w:rFonts w:ascii="Arial" w:hAnsi="Arial" w:cs="Arial"/>
          <w:color w:val="000000"/>
          <w:sz w:val="16"/>
          <w:szCs w:val="16"/>
          <w:shd w:val="clear" w:color="auto" w:fill="FFFFFF"/>
        </w:rPr>
        <w:t xml:space="preserve"> </w:t>
      </w:r>
      <w:proofErr w:type="spellStart"/>
      <w:r w:rsidRPr="005831C2">
        <w:rPr>
          <w:rFonts w:ascii="Arial" w:hAnsi="Arial" w:cs="Arial"/>
          <w:color w:val="000000"/>
          <w:sz w:val="16"/>
          <w:szCs w:val="16"/>
          <w:shd w:val="clear" w:color="auto" w:fill="FFFFFF"/>
        </w:rPr>
        <w:t>segmenti</w:t>
      </w:r>
      <w:proofErr w:type="spellEnd"/>
      <w:r w:rsidRPr="005831C2">
        <w:rPr>
          <w:rFonts w:ascii="Arial" w:hAnsi="Arial" w:cs="Arial"/>
          <w:color w:val="000000"/>
          <w:sz w:val="16"/>
          <w:szCs w:val="16"/>
          <w:shd w:val="clear" w:color="auto" w:fill="FFFFFF"/>
        </w:rPr>
        <w:t xml:space="preserve"> </w:t>
      </w:r>
      <w:proofErr w:type="spellStart"/>
      <w:r w:rsidRPr="005831C2">
        <w:rPr>
          <w:rFonts w:ascii="Arial" w:hAnsi="Arial" w:cs="Arial"/>
          <w:color w:val="000000"/>
          <w:sz w:val="16"/>
          <w:szCs w:val="16"/>
          <w:shd w:val="clear" w:color="auto" w:fill="FFFFFF"/>
        </w:rPr>
        <w:t>narrativi</w:t>
      </w:r>
      <w:proofErr w:type="spellEnd"/>
      <w:r w:rsidRPr="005831C2">
        <w:rPr>
          <w:rFonts w:ascii="Arial" w:hAnsi="Arial" w:cs="Arial"/>
          <w:color w:val="000000"/>
          <w:sz w:val="16"/>
          <w:szCs w:val="16"/>
          <w:shd w:val="clear" w:color="auto" w:fill="FFFFFF"/>
        </w:rPr>
        <w:t xml:space="preserve"> </w:t>
      </w:r>
      <w:proofErr w:type="spellStart"/>
      <w:r w:rsidRPr="005831C2">
        <w:rPr>
          <w:rFonts w:ascii="Arial" w:hAnsi="Arial" w:cs="Arial"/>
          <w:color w:val="000000"/>
          <w:sz w:val="16"/>
          <w:szCs w:val="16"/>
          <w:shd w:val="clear" w:color="auto" w:fill="FFFFFF"/>
        </w:rPr>
        <w:t>diversi</w:t>
      </w:r>
      <w:proofErr w:type="spellEnd"/>
      <w:r w:rsidRPr="005831C2">
        <w:rPr>
          <w:rFonts w:ascii="Arial" w:hAnsi="Arial" w:cs="Arial"/>
          <w:color w:val="000000"/>
          <w:sz w:val="16"/>
          <w:szCs w:val="16"/>
          <w:shd w:val="clear" w:color="auto" w:fill="FFFFFF"/>
        </w:rPr>
        <w:t>.</w:t>
      </w:r>
    </w:p>
    <w:p w14:paraId="0F3767B2" w14:textId="77777777" w:rsidR="005920F3" w:rsidRPr="0052671D" w:rsidRDefault="005920F3" w:rsidP="005920F3">
      <w:pPr>
        <w:pStyle w:val="p1"/>
        <w:rPr>
          <w:rFonts w:ascii="Arial" w:hAnsi="Arial" w:cs="Arial"/>
          <w:color w:val="000000" w:themeColor="text1"/>
          <w:sz w:val="20"/>
          <w:szCs w:val="20"/>
          <w:lang w:val="it-IT" w:eastAsia="it-IT"/>
        </w:rPr>
      </w:pPr>
    </w:p>
    <w:p w14:paraId="04250A81" w14:textId="77777777" w:rsidR="005920F3" w:rsidRPr="0052671D" w:rsidRDefault="005920F3" w:rsidP="005920F3">
      <w:pPr>
        <w:pStyle w:val="p1"/>
        <w:rPr>
          <w:rFonts w:ascii="Arial" w:hAnsi="Arial" w:cs="Arial"/>
          <w:color w:val="000000" w:themeColor="text1"/>
          <w:sz w:val="20"/>
          <w:szCs w:val="20"/>
          <w:lang w:val="it-IT" w:eastAsia="it-IT"/>
        </w:rPr>
      </w:pPr>
    </w:p>
    <w:p w14:paraId="3EFE3396" w14:textId="77777777" w:rsidR="001145E3" w:rsidRPr="001145E3" w:rsidRDefault="005920F3" w:rsidP="001145E3">
      <w:pPr>
        <w:pStyle w:val="p1"/>
        <w:pBdr>
          <w:top w:val="single" w:sz="4" w:space="1" w:color="auto"/>
        </w:pBdr>
        <w:rPr>
          <w:rFonts w:ascii="Arial" w:hAnsi="Arial" w:cs="Arial"/>
          <w:color w:val="000000" w:themeColor="text1"/>
          <w:sz w:val="20"/>
          <w:szCs w:val="20"/>
          <w:lang w:val="it-IT" w:eastAsia="it-IT"/>
        </w:rPr>
      </w:pPr>
      <w:r w:rsidRPr="001145E3">
        <w:rPr>
          <w:rFonts w:ascii="Arial" w:hAnsi="Arial" w:cs="Arial"/>
          <w:color w:val="000000" w:themeColor="text1"/>
          <w:sz w:val="20"/>
          <w:szCs w:val="20"/>
          <w:lang w:val="it-IT" w:eastAsia="it-IT"/>
        </w:rPr>
        <w:t>Silvano Repetto</w:t>
      </w:r>
    </w:p>
    <w:p w14:paraId="434BC9CA" w14:textId="77777777" w:rsidR="005831C2" w:rsidRDefault="001145E3" w:rsidP="005831C2">
      <w:pPr>
        <w:pStyle w:val="p1"/>
        <w:pBdr>
          <w:top w:val="single" w:sz="4" w:space="1" w:color="auto"/>
        </w:pBdr>
        <w:rPr>
          <w:rFonts w:cs="Helvetica"/>
          <w:color w:val="000000"/>
          <w:sz w:val="20"/>
          <w:szCs w:val="20"/>
          <w:lang w:val="de-DE" w:eastAsia="de-DE"/>
        </w:rPr>
      </w:pPr>
      <w:r w:rsidRPr="001145E3">
        <w:rPr>
          <w:rFonts w:cs="Helvetica"/>
          <w:color w:val="000000"/>
          <w:sz w:val="20"/>
          <w:szCs w:val="20"/>
          <w:lang w:val="it-CH" w:eastAsia="de-DE"/>
        </w:rPr>
        <w:t>Performance Inutile nr  1113  –  2025</w:t>
      </w:r>
      <w:r w:rsidRPr="001145E3">
        <w:rPr>
          <w:rFonts w:cs="Helvetica"/>
          <w:color w:val="000000"/>
          <w:sz w:val="20"/>
          <w:szCs w:val="20"/>
          <w:lang w:val="it-CH" w:eastAsia="de-DE"/>
        </w:rPr>
        <w:br/>
        <w:t xml:space="preserve">Offrire da bere a tutti quando la spiaggia </w:t>
      </w:r>
      <w:proofErr w:type="spellStart"/>
      <w:r w:rsidRPr="001145E3">
        <w:rPr>
          <w:rFonts w:cs="Helvetica"/>
          <w:color w:val="000000"/>
          <w:sz w:val="20"/>
          <w:szCs w:val="20"/>
          <w:lang w:val="it-CH" w:eastAsia="de-DE"/>
        </w:rPr>
        <w:t>é</w:t>
      </w:r>
      <w:proofErr w:type="spellEnd"/>
      <w:r w:rsidRPr="001145E3">
        <w:rPr>
          <w:rFonts w:cs="Helvetica"/>
          <w:color w:val="000000"/>
          <w:sz w:val="20"/>
          <w:szCs w:val="20"/>
          <w:lang w:val="it-CH" w:eastAsia="de-DE"/>
        </w:rPr>
        <w:t xml:space="preserve"> vuota.</w:t>
      </w:r>
      <w:r w:rsidRPr="001145E3">
        <w:rPr>
          <w:rFonts w:cs="Helvetica"/>
          <w:color w:val="000000"/>
          <w:sz w:val="20"/>
          <w:szCs w:val="20"/>
          <w:lang w:val="it-CH" w:eastAsia="de-DE"/>
        </w:rPr>
        <w:br/>
      </w:r>
      <w:r w:rsidRPr="001145E3">
        <w:rPr>
          <w:rFonts w:cs="Helvetica"/>
          <w:color w:val="000000"/>
          <w:sz w:val="20"/>
          <w:szCs w:val="20"/>
          <w:lang w:val="it-CH" w:eastAsia="de-DE"/>
        </w:rPr>
        <w:br/>
        <w:t>Offrire da bere ad una spiaggia vuota è metafora dell’arte, contemporaneamente gesto di natura inutile come buona parte del contemporaneo artistico, in realtà diventa simbolo di un certo nulla travestito da tutto tipico dei salottini critici: così pieni di gente, così vuoti di persone. L’arte è sempre generosa, gli artisti non sempre.</w:t>
      </w:r>
      <w:r w:rsidRPr="001145E3">
        <w:rPr>
          <w:rFonts w:cs="Helvetica"/>
          <w:color w:val="000000"/>
          <w:sz w:val="20"/>
          <w:szCs w:val="20"/>
          <w:lang w:val="it-CH" w:eastAsia="de-DE"/>
        </w:rPr>
        <w:br/>
        <w:t>Tutti gli artisti offrono il proprio punto di vista, un tratto stilistico, Repetto mercifica se stesso attraverso il gesto artistico ma è così generoso da offrire anche altro, oltre l’idea del nulla che diventa tutto, offre un sorso concettuale ad una spiaggia vuota perché alla fine conta il pensiero, se potesse permetterselo lo farebbe anche ad agosto ma essendo un’artista trasforma il pensiero in gesto di inizio autunno.</w:t>
      </w:r>
      <w:r w:rsidRPr="001145E3">
        <w:rPr>
          <w:rFonts w:cs="Helvetica"/>
          <w:color w:val="000000"/>
          <w:sz w:val="20"/>
          <w:szCs w:val="20"/>
          <w:lang w:val="it-CH" w:eastAsia="de-DE"/>
        </w:rPr>
        <w:br/>
        <w:t>Perché nell’arte le stagioni non esistono, esattamente come chi predica nel deserto convinto di essere in cattedra.</w:t>
      </w:r>
      <w:r w:rsidRPr="001145E3">
        <w:rPr>
          <w:rFonts w:cs="Helvetica"/>
          <w:color w:val="000000"/>
          <w:sz w:val="20"/>
          <w:szCs w:val="20"/>
          <w:lang w:val="it-CH" w:eastAsia="de-DE"/>
        </w:rPr>
        <w:br/>
      </w:r>
      <w:r w:rsidRPr="001145E3">
        <w:rPr>
          <w:rFonts w:cs="Helvetica"/>
          <w:color w:val="000000"/>
          <w:sz w:val="20"/>
          <w:szCs w:val="20"/>
          <w:lang w:val="de-DE" w:eastAsia="de-DE"/>
        </w:rPr>
        <w:t>Salute !</w:t>
      </w:r>
    </w:p>
    <w:p w14:paraId="458A5932" w14:textId="4D8921E6" w:rsidR="001145E3" w:rsidRPr="001145E3" w:rsidRDefault="001145E3" w:rsidP="005831C2">
      <w:pPr>
        <w:pStyle w:val="p1"/>
        <w:pBdr>
          <w:top w:val="single" w:sz="4" w:space="1" w:color="auto"/>
        </w:pBdr>
        <w:rPr>
          <w:rFonts w:ascii="Arial" w:hAnsi="Arial" w:cs="Arial"/>
          <w:color w:val="000000" w:themeColor="text1"/>
          <w:sz w:val="20"/>
          <w:szCs w:val="20"/>
          <w:lang w:val="it-IT" w:eastAsia="it-IT"/>
        </w:rPr>
      </w:pPr>
      <w:r w:rsidRPr="001145E3">
        <w:rPr>
          <w:rFonts w:cs="Helvetica"/>
          <w:color w:val="000000"/>
          <w:sz w:val="20"/>
          <w:szCs w:val="20"/>
          <w:lang w:val="it-CH" w:eastAsia="de-DE"/>
        </w:rPr>
        <w:t>M.A.</w:t>
      </w:r>
    </w:p>
    <w:p w14:paraId="3764DF6B" w14:textId="7F25247C" w:rsidR="005920F3" w:rsidRDefault="005920F3" w:rsidP="005920F3">
      <w:pPr>
        <w:shd w:val="clear" w:color="auto" w:fill="FFFFFF"/>
        <w:spacing w:before="384" w:after="384" w:line="240" w:lineRule="auto"/>
        <w:outlineLvl w:val="5"/>
        <w:rPr>
          <w:rFonts w:ascii="Arial" w:eastAsia="Times New Roman" w:hAnsi="Arial" w:cs="Arial"/>
          <w:color w:val="000000"/>
          <w:sz w:val="16"/>
          <w:szCs w:val="16"/>
          <w:lang w:eastAsia="de-DE"/>
        </w:rPr>
      </w:pPr>
      <w:r w:rsidRPr="005920F3">
        <w:rPr>
          <w:rFonts w:ascii="Arial" w:eastAsia="Times New Roman" w:hAnsi="Arial" w:cs="Arial"/>
          <w:color w:val="000000"/>
          <w:sz w:val="16"/>
          <w:szCs w:val="16"/>
          <w:lang w:eastAsia="de-DE"/>
        </w:rPr>
        <w:t>Biografia</w:t>
      </w:r>
      <w:r w:rsidRPr="005920F3">
        <w:rPr>
          <w:rFonts w:ascii="Arial" w:eastAsia="Times New Roman" w:hAnsi="Arial" w:cs="Arial"/>
          <w:color w:val="000000"/>
          <w:sz w:val="16"/>
          <w:szCs w:val="16"/>
          <w:lang w:eastAsia="de-DE"/>
        </w:rPr>
        <w:br/>
        <w:t>È nato a Mendrisio nel 1968. Vive a Lugano e lavora in un anfratto. Nel mondo, ma soprattutto in Svizzera.</w:t>
      </w:r>
      <w:r w:rsidRPr="005920F3">
        <w:rPr>
          <w:rFonts w:ascii="Arial" w:eastAsia="Times New Roman" w:hAnsi="Arial" w:cs="Arial"/>
          <w:color w:val="000000"/>
          <w:sz w:val="16"/>
          <w:szCs w:val="16"/>
          <w:lang w:eastAsia="de-DE"/>
        </w:rPr>
        <w:br/>
        <w:t>Si muove nell’ambito della pittura, il video, la fotografia e soprattutto nella performance (sui e nei luoghi del mondo).</w:t>
      </w:r>
      <w:r w:rsidRPr="005920F3">
        <w:rPr>
          <w:rFonts w:ascii="Arial" w:eastAsia="Times New Roman" w:hAnsi="Arial" w:cs="Arial"/>
          <w:color w:val="000000"/>
          <w:sz w:val="16"/>
          <w:szCs w:val="16"/>
          <w:lang w:eastAsia="de-DE"/>
        </w:rPr>
        <w:br/>
        <w:t xml:space="preserve">Ogni tanto è anche art promoter, critico e curatore. Ha ideato il </w:t>
      </w:r>
      <w:proofErr w:type="spellStart"/>
      <w:r w:rsidRPr="005920F3">
        <w:rPr>
          <w:rFonts w:ascii="Arial" w:eastAsia="Times New Roman" w:hAnsi="Arial" w:cs="Arial"/>
          <w:color w:val="000000"/>
          <w:sz w:val="16"/>
          <w:szCs w:val="16"/>
          <w:lang w:eastAsia="de-DE"/>
        </w:rPr>
        <w:t>m.a.x.Museo</w:t>
      </w:r>
      <w:proofErr w:type="spellEnd"/>
      <w:r w:rsidRPr="005920F3">
        <w:rPr>
          <w:rFonts w:ascii="Arial" w:eastAsia="Times New Roman" w:hAnsi="Arial" w:cs="Arial"/>
          <w:color w:val="000000"/>
          <w:sz w:val="16"/>
          <w:szCs w:val="16"/>
          <w:lang w:eastAsia="de-DE"/>
        </w:rPr>
        <w:t xml:space="preserve"> di Chiasso, dedicato alla figura storica di Max Huber.</w:t>
      </w:r>
      <w:r w:rsidRPr="005920F3">
        <w:rPr>
          <w:rFonts w:ascii="Arial" w:eastAsia="Times New Roman" w:hAnsi="Arial" w:cs="Arial"/>
          <w:color w:val="000000"/>
          <w:sz w:val="16"/>
          <w:szCs w:val="16"/>
          <w:lang w:eastAsia="de-DE"/>
        </w:rPr>
        <w:br/>
        <w:t xml:space="preserve">Molto famose sono le sue “Performance inutili” per le quali </w:t>
      </w:r>
      <w:proofErr w:type="spellStart"/>
      <w:r w:rsidRPr="005920F3">
        <w:rPr>
          <w:rFonts w:ascii="Arial" w:eastAsia="Times New Roman" w:hAnsi="Arial" w:cs="Arial"/>
          <w:color w:val="000000"/>
          <w:sz w:val="16"/>
          <w:szCs w:val="16"/>
          <w:lang w:eastAsia="de-DE"/>
        </w:rPr>
        <w:t>é</w:t>
      </w:r>
      <w:proofErr w:type="spellEnd"/>
      <w:r w:rsidRPr="005920F3">
        <w:rPr>
          <w:rFonts w:ascii="Arial" w:eastAsia="Times New Roman" w:hAnsi="Arial" w:cs="Arial"/>
          <w:color w:val="000000"/>
          <w:sz w:val="16"/>
          <w:szCs w:val="16"/>
          <w:lang w:eastAsia="de-DE"/>
        </w:rPr>
        <w:t xml:space="preserve"> collezionato in molti musei Nazionali e Internazionali, ultimamente il MASI Museo della Svizzera Italiana gli ha dedicato una mostra personale che ha avuto molto riscontro di pubblico e critica. Dicono di lui:</w:t>
      </w:r>
      <w:r w:rsidRPr="005920F3">
        <w:rPr>
          <w:rFonts w:ascii="Arial" w:eastAsia="Times New Roman" w:hAnsi="Arial" w:cs="Arial"/>
          <w:color w:val="000000"/>
          <w:sz w:val="16"/>
          <w:szCs w:val="16"/>
          <w:lang w:eastAsia="de-DE"/>
        </w:rPr>
        <w:br/>
        <w:t xml:space="preserve">– Di segno dadaista, </w:t>
      </w:r>
      <w:proofErr w:type="spellStart"/>
      <w:r w:rsidRPr="005920F3">
        <w:rPr>
          <w:rFonts w:ascii="Arial" w:eastAsia="Times New Roman" w:hAnsi="Arial" w:cs="Arial"/>
          <w:color w:val="000000"/>
          <w:sz w:val="16"/>
          <w:szCs w:val="16"/>
          <w:lang w:eastAsia="de-DE"/>
        </w:rPr>
        <w:t>postconcettuale</w:t>
      </w:r>
      <w:proofErr w:type="spellEnd"/>
      <w:r w:rsidRPr="005920F3">
        <w:rPr>
          <w:rFonts w:ascii="Arial" w:eastAsia="Times New Roman" w:hAnsi="Arial" w:cs="Arial"/>
          <w:color w:val="000000"/>
          <w:sz w:val="16"/>
          <w:szCs w:val="16"/>
          <w:lang w:eastAsia="de-DE"/>
        </w:rPr>
        <w:t xml:space="preserve"> </w:t>
      </w:r>
      <w:proofErr w:type="spellStart"/>
      <w:r w:rsidRPr="005920F3">
        <w:rPr>
          <w:rFonts w:ascii="Arial" w:eastAsia="Times New Roman" w:hAnsi="Arial" w:cs="Arial"/>
          <w:color w:val="000000"/>
          <w:sz w:val="16"/>
          <w:szCs w:val="16"/>
          <w:lang w:eastAsia="de-DE"/>
        </w:rPr>
        <w:t>duchampiano</w:t>
      </w:r>
      <w:proofErr w:type="spellEnd"/>
      <w:r w:rsidRPr="005920F3">
        <w:rPr>
          <w:rFonts w:ascii="Arial" w:eastAsia="Times New Roman" w:hAnsi="Arial" w:cs="Arial"/>
          <w:color w:val="000000"/>
          <w:sz w:val="16"/>
          <w:szCs w:val="16"/>
          <w:lang w:eastAsia="de-DE"/>
        </w:rPr>
        <w:t>, in parte </w:t>
      </w:r>
      <w:proofErr w:type="spellStart"/>
      <w:r w:rsidRPr="005920F3">
        <w:rPr>
          <w:rFonts w:ascii="Arial" w:eastAsia="Times New Roman" w:hAnsi="Arial" w:cs="Arial"/>
          <w:i/>
          <w:iCs/>
          <w:color w:val="000000"/>
          <w:sz w:val="16"/>
          <w:szCs w:val="16"/>
          <w:lang w:eastAsia="de-DE"/>
        </w:rPr>
        <w:t>fluxus</w:t>
      </w:r>
      <w:proofErr w:type="spellEnd"/>
      <w:r w:rsidRPr="005920F3">
        <w:rPr>
          <w:rFonts w:ascii="Arial" w:eastAsia="Times New Roman" w:hAnsi="Arial" w:cs="Arial"/>
          <w:i/>
          <w:iCs/>
          <w:color w:val="000000"/>
          <w:sz w:val="16"/>
          <w:szCs w:val="16"/>
          <w:lang w:eastAsia="de-DE"/>
        </w:rPr>
        <w:t>, </w:t>
      </w:r>
      <w:r w:rsidRPr="005920F3">
        <w:rPr>
          <w:rFonts w:ascii="Arial" w:eastAsia="Times New Roman" w:hAnsi="Arial" w:cs="Arial"/>
          <w:color w:val="000000"/>
          <w:sz w:val="16"/>
          <w:szCs w:val="16"/>
          <w:lang w:eastAsia="de-DE"/>
        </w:rPr>
        <w:t>di coloritura patafisica, Silvano Repetto teorizza l’assurdo, l’inutilità della sua opera parte da un’attitudine ludica, leggera, di superficie, che si alimenta, però, in profondità ai dispositivi di attesa, di vanificazione della parola, del gesto forte, del suono perentorio, di figure come Samuel Beckett o come Buster Keaton. – *Viana Conti*</w:t>
      </w:r>
      <w:r w:rsidRPr="005920F3">
        <w:rPr>
          <w:rFonts w:ascii="Arial" w:eastAsia="Times New Roman" w:hAnsi="Arial" w:cs="Arial"/>
          <w:color w:val="000000"/>
          <w:sz w:val="16"/>
          <w:szCs w:val="16"/>
          <w:lang w:eastAsia="de-DE"/>
        </w:rPr>
        <w:br/>
        <w:t xml:space="preserve">Lui però aggiunge che le sue sono “non opere”, sono inutili ma allo stesso tempo di un inutilità profonda, non superficiale. Stimolano un pensiero distorto dalla realtà comune e che quindi per questo vanno viste in maniera ironica e metaforica (affrontano il vero </w:t>
      </w:r>
      <w:proofErr w:type="spellStart"/>
      <w:r w:rsidRPr="005920F3">
        <w:rPr>
          <w:rFonts w:ascii="Arial" w:eastAsia="Times New Roman" w:hAnsi="Arial" w:cs="Arial"/>
          <w:color w:val="000000"/>
          <w:sz w:val="16"/>
          <w:szCs w:val="16"/>
          <w:lang w:eastAsia="de-DE"/>
        </w:rPr>
        <w:t>Metaverso</w:t>
      </w:r>
      <w:proofErr w:type="spellEnd"/>
      <w:r w:rsidRPr="005920F3">
        <w:rPr>
          <w:rFonts w:ascii="Arial" w:eastAsia="Times New Roman" w:hAnsi="Arial" w:cs="Arial"/>
          <w:color w:val="000000"/>
          <w:sz w:val="16"/>
          <w:szCs w:val="16"/>
          <w:lang w:eastAsia="de-DE"/>
        </w:rPr>
        <w:t xml:space="preserve"> che ancora non conosciamo) il Metà del verso, quello di là.</w:t>
      </w:r>
      <w:r w:rsidRPr="005920F3">
        <w:rPr>
          <w:rFonts w:ascii="Arial" w:eastAsia="Times New Roman" w:hAnsi="Arial" w:cs="Arial"/>
          <w:color w:val="000000"/>
          <w:sz w:val="16"/>
          <w:szCs w:val="16"/>
          <w:lang w:eastAsia="de-DE"/>
        </w:rPr>
        <w:br/>
        <w:t xml:space="preserve">Due sono le gallerie di appoggio, le sue opere si trovano anche al </w:t>
      </w:r>
      <w:proofErr w:type="spellStart"/>
      <w:r w:rsidRPr="005920F3">
        <w:rPr>
          <w:rFonts w:ascii="Arial" w:eastAsia="Times New Roman" w:hAnsi="Arial" w:cs="Arial"/>
          <w:color w:val="000000"/>
          <w:sz w:val="16"/>
          <w:szCs w:val="16"/>
          <w:lang w:eastAsia="de-DE"/>
        </w:rPr>
        <w:t>Kunsthaus</w:t>
      </w:r>
      <w:proofErr w:type="spellEnd"/>
      <w:r w:rsidRPr="005920F3">
        <w:rPr>
          <w:rFonts w:ascii="Arial" w:eastAsia="Times New Roman" w:hAnsi="Arial" w:cs="Arial"/>
          <w:color w:val="000000"/>
          <w:sz w:val="16"/>
          <w:szCs w:val="16"/>
          <w:lang w:eastAsia="de-DE"/>
        </w:rPr>
        <w:t xml:space="preserve"> di Zurigo, Repubblica e Cantone Ticino, MASI, Museo </w:t>
      </w:r>
      <w:proofErr w:type="spellStart"/>
      <w:r w:rsidRPr="005920F3">
        <w:rPr>
          <w:rFonts w:ascii="Arial" w:eastAsia="Times New Roman" w:hAnsi="Arial" w:cs="Arial"/>
          <w:color w:val="000000"/>
          <w:sz w:val="16"/>
          <w:szCs w:val="16"/>
          <w:lang w:eastAsia="de-DE"/>
        </w:rPr>
        <w:t>Muba</w:t>
      </w:r>
      <w:proofErr w:type="spellEnd"/>
      <w:r w:rsidRPr="005920F3">
        <w:rPr>
          <w:rFonts w:ascii="Arial" w:eastAsia="Times New Roman" w:hAnsi="Arial" w:cs="Arial"/>
          <w:color w:val="000000"/>
          <w:sz w:val="16"/>
          <w:szCs w:val="16"/>
          <w:lang w:eastAsia="de-DE"/>
        </w:rPr>
        <w:t xml:space="preserve"> Tourcoing, Mamba Buenos Aires, e molte altre Collezioni pubbliche e private.</w:t>
      </w:r>
      <w:r w:rsidR="0052671D" w:rsidRPr="005831C2">
        <w:rPr>
          <w:rFonts w:ascii="Arial" w:eastAsia="Times New Roman" w:hAnsi="Arial" w:cs="Arial"/>
          <w:color w:val="000000"/>
          <w:sz w:val="16"/>
          <w:szCs w:val="16"/>
          <w:lang w:eastAsia="de-DE"/>
        </w:rPr>
        <w:br/>
      </w:r>
      <w:r w:rsidRPr="005920F3">
        <w:rPr>
          <w:rFonts w:ascii="Arial" w:eastAsia="Times New Roman" w:hAnsi="Arial" w:cs="Arial"/>
          <w:color w:val="000000"/>
          <w:sz w:val="16"/>
          <w:szCs w:val="16"/>
          <w:lang w:eastAsia="de-DE"/>
        </w:rPr>
        <w:t>Videoartista e performer Svizzero</w:t>
      </w:r>
    </w:p>
    <w:p w14:paraId="4EF5B4F0" w14:textId="20E65464" w:rsidR="005831C2" w:rsidRDefault="005831C2" w:rsidP="005920F3">
      <w:pPr>
        <w:shd w:val="clear" w:color="auto" w:fill="FFFFFF"/>
        <w:spacing w:before="384" w:after="384" w:line="240" w:lineRule="auto"/>
        <w:outlineLvl w:val="5"/>
        <w:rPr>
          <w:rFonts w:ascii="Arial" w:eastAsia="Times New Roman" w:hAnsi="Arial" w:cs="Arial"/>
          <w:color w:val="000000"/>
          <w:sz w:val="16"/>
          <w:szCs w:val="16"/>
          <w:lang w:eastAsia="de-DE"/>
        </w:rPr>
      </w:pPr>
    </w:p>
    <w:p w14:paraId="3F404004" w14:textId="77777777" w:rsidR="005831C2" w:rsidRDefault="005831C2" w:rsidP="005920F3">
      <w:pPr>
        <w:shd w:val="clear" w:color="auto" w:fill="FFFFFF"/>
        <w:spacing w:before="384" w:after="384" w:line="240" w:lineRule="auto"/>
        <w:outlineLvl w:val="5"/>
        <w:rPr>
          <w:rFonts w:ascii="Arial" w:eastAsia="Times New Roman" w:hAnsi="Arial" w:cs="Arial"/>
          <w:color w:val="000000"/>
          <w:sz w:val="16"/>
          <w:szCs w:val="16"/>
          <w:lang w:eastAsia="de-DE"/>
        </w:rPr>
      </w:pPr>
    </w:p>
    <w:p w14:paraId="72C9C6F6" w14:textId="28E1BAA9" w:rsidR="005920F3" w:rsidRPr="0052671D" w:rsidRDefault="005920F3" w:rsidP="005920F3">
      <w:pPr>
        <w:pStyle w:val="p1"/>
        <w:pBdr>
          <w:top w:val="single" w:sz="4" w:space="1" w:color="auto"/>
        </w:pBdr>
        <w:rPr>
          <w:rFonts w:ascii="Arial" w:hAnsi="Arial" w:cs="Arial"/>
          <w:sz w:val="20"/>
          <w:szCs w:val="20"/>
          <w:lang w:val="it-IT"/>
        </w:rPr>
      </w:pPr>
      <w:r w:rsidRPr="0052671D">
        <w:rPr>
          <w:rFonts w:ascii="Arial" w:hAnsi="Arial" w:cs="Arial"/>
          <w:color w:val="000000" w:themeColor="text1"/>
          <w:sz w:val="20"/>
          <w:szCs w:val="20"/>
          <w:lang w:val="it-IT" w:eastAsia="it-IT"/>
        </w:rPr>
        <w:t>Gian Paolo Minelli</w:t>
      </w:r>
      <w:r w:rsidRPr="0052671D">
        <w:rPr>
          <w:rFonts w:ascii="Arial" w:hAnsi="Arial" w:cs="Arial"/>
          <w:color w:val="000000" w:themeColor="text1"/>
          <w:sz w:val="20"/>
          <w:szCs w:val="20"/>
          <w:lang w:val="it-IT" w:eastAsia="it-IT"/>
        </w:rPr>
        <w:br/>
      </w:r>
      <w:r w:rsidRPr="0052671D">
        <w:rPr>
          <w:rFonts w:ascii="Arial" w:hAnsi="Arial" w:cs="Arial"/>
          <w:color w:val="000000" w:themeColor="text1"/>
          <w:sz w:val="20"/>
          <w:szCs w:val="20"/>
          <w:lang w:val="it-IT" w:eastAsia="it-IT"/>
        </w:rPr>
        <w:br/>
      </w:r>
      <w:r w:rsidRPr="0052671D">
        <w:rPr>
          <w:rFonts w:ascii="Arial" w:hAnsi="Arial" w:cs="Arial"/>
          <w:sz w:val="20"/>
          <w:szCs w:val="20"/>
          <w:lang w:val="it-IT"/>
        </w:rPr>
        <w:t xml:space="preserve">Estratto del testo completo di Elio </w:t>
      </w:r>
      <w:proofErr w:type="spellStart"/>
      <w:r w:rsidRPr="0052671D">
        <w:rPr>
          <w:rFonts w:ascii="Arial" w:hAnsi="Arial" w:cs="Arial"/>
          <w:sz w:val="20"/>
          <w:szCs w:val="20"/>
          <w:lang w:val="it-IT"/>
        </w:rPr>
        <w:t>Schenini</w:t>
      </w:r>
      <w:proofErr w:type="spellEnd"/>
      <w:r w:rsidR="00E828F9">
        <w:rPr>
          <w:rFonts w:ascii="Arial" w:hAnsi="Arial" w:cs="Arial"/>
          <w:sz w:val="20"/>
          <w:szCs w:val="20"/>
          <w:lang w:val="it-IT"/>
        </w:rPr>
        <w:t xml:space="preserve"> (2022)</w:t>
      </w:r>
      <w:r w:rsidRPr="0052671D">
        <w:rPr>
          <w:rFonts w:ascii="Arial" w:hAnsi="Arial" w:cs="Arial"/>
          <w:sz w:val="20"/>
          <w:szCs w:val="20"/>
          <w:lang w:val="it-IT"/>
        </w:rPr>
        <w:t>:</w:t>
      </w:r>
    </w:p>
    <w:p w14:paraId="1A732052" w14:textId="0F75515A" w:rsidR="005920F3" w:rsidRPr="0052671D" w:rsidRDefault="005920F3" w:rsidP="005920F3">
      <w:pPr>
        <w:pStyle w:val="p1"/>
        <w:rPr>
          <w:rFonts w:ascii="Arial" w:hAnsi="Arial" w:cs="Arial"/>
          <w:sz w:val="20"/>
          <w:szCs w:val="20"/>
          <w:lang w:val="it-IT"/>
        </w:rPr>
      </w:pPr>
      <w:r w:rsidRPr="0052671D">
        <w:rPr>
          <w:rFonts w:ascii="Arial" w:hAnsi="Arial" w:cs="Arial"/>
          <w:i/>
          <w:iCs/>
          <w:sz w:val="20"/>
          <w:szCs w:val="20"/>
          <w:lang w:val="it-IT"/>
        </w:rPr>
        <w:t>[...]La possibilità di attraversare una delle zone più selvagge e incontaminate della terra non poteva che essere ricca di stimoli suggestivi per un fotografo, ma fin dalla partenza l’obiettivo di Minelli non è mai stato quello di documentare i momenti essenziali di questa esperienza personale secondo i canoni classici della fotografia di</w:t>
      </w:r>
      <w:r w:rsidRPr="0052671D">
        <w:rPr>
          <w:rFonts w:ascii="Arial" w:hAnsi="Arial" w:cs="Arial"/>
          <w:sz w:val="20"/>
          <w:szCs w:val="20"/>
          <w:lang w:val="it-IT"/>
        </w:rPr>
        <w:t xml:space="preserve"> </w:t>
      </w:r>
      <w:r w:rsidRPr="0052671D">
        <w:rPr>
          <w:rFonts w:ascii="Arial" w:hAnsi="Arial" w:cs="Arial"/>
          <w:i/>
          <w:iCs/>
          <w:sz w:val="20"/>
          <w:szCs w:val="20"/>
          <w:lang w:val="it-IT"/>
        </w:rPr>
        <w:t>reportage e neppure di cogliere quest’occasione per catturare panorami spettacolari e vedute mozzafiato come nella tradizionale fotografia di paesaggio o in quella</w:t>
      </w:r>
      <w:r w:rsidRPr="0052671D">
        <w:rPr>
          <w:rFonts w:ascii="Arial" w:hAnsi="Arial" w:cs="Arial"/>
          <w:sz w:val="20"/>
          <w:szCs w:val="20"/>
          <w:lang w:val="it-IT"/>
        </w:rPr>
        <w:t xml:space="preserve"> </w:t>
      </w:r>
      <w:r w:rsidRPr="0052671D">
        <w:rPr>
          <w:rFonts w:ascii="Arial" w:hAnsi="Arial" w:cs="Arial"/>
          <w:i/>
          <w:iCs/>
          <w:sz w:val="20"/>
          <w:szCs w:val="20"/>
          <w:lang w:val="it-IT"/>
        </w:rPr>
        <w:t>di tipo naturalistico. Non è quindi un caso, se anche in questa situazione, Minelli</w:t>
      </w:r>
      <w:r w:rsidRPr="0052671D">
        <w:rPr>
          <w:rFonts w:ascii="Arial" w:hAnsi="Arial" w:cs="Arial"/>
          <w:sz w:val="20"/>
          <w:szCs w:val="20"/>
          <w:lang w:val="it-IT"/>
        </w:rPr>
        <w:t xml:space="preserve"> </w:t>
      </w:r>
      <w:r w:rsidRPr="0052671D">
        <w:rPr>
          <w:rFonts w:ascii="Arial" w:hAnsi="Arial" w:cs="Arial"/>
          <w:i/>
          <w:iCs/>
          <w:sz w:val="20"/>
          <w:szCs w:val="20"/>
          <w:lang w:val="it-IT"/>
        </w:rPr>
        <w:t>ha scelto di utilizzare una macchina analogica di grande formato che richiede un</w:t>
      </w:r>
      <w:r w:rsidRPr="0052671D">
        <w:rPr>
          <w:rFonts w:ascii="Arial" w:hAnsi="Arial" w:cs="Arial"/>
          <w:sz w:val="20"/>
          <w:szCs w:val="20"/>
          <w:lang w:val="it-IT"/>
        </w:rPr>
        <w:t xml:space="preserve"> </w:t>
      </w:r>
      <w:r w:rsidRPr="0052671D">
        <w:rPr>
          <w:rFonts w:ascii="Arial" w:hAnsi="Arial" w:cs="Arial"/>
          <w:i/>
          <w:iCs/>
          <w:sz w:val="20"/>
          <w:szCs w:val="20"/>
          <w:lang w:val="it-IT"/>
        </w:rPr>
        <w:t>approccio più meditato e dei tempi più lunghi rispetto alle macchine agili e leggere</w:t>
      </w:r>
      <w:r w:rsidRPr="0052671D">
        <w:rPr>
          <w:rFonts w:ascii="Arial" w:hAnsi="Arial" w:cs="Arial"/>
          <w:sz w:val="20"/>
          <w:szCs w:val="20"/>
          <w:lang w:val="it-IT"/>
        </w:rPr>
        <w:t xml:space="preserve"> </w:t>
      </w:r>
      <w:r w:rsidRPr="0052671D">
        <w:rPr>
          <w:rFonts w:ascii="Arial" w:hAnsi="Arial" w:cs="Arial"/>
          <w:i/>
          <w:iCs/>
          <w:sz w:val="20"/>
          <w:szCs w:val="20"/>
          <w:lang w:val="it-IT"/>
        </w:rPr>
        <w:t>normalmente utilizzate dai fotoreporter in questi contesti. Rimanendo fedele alla</w:t>
      </w:r>
      <w:r w:rsidRPr="0052671D">
        <w:rPr>
          <w:rFonts w:ascii="Arial" w:hAnsi="Arial" w:cs="Arial"/>
          <w:sz w:val="20"/>
          <w:szCs w:val="20"/>
          <w:lang w:val="it-IT"/>
        </w:rPr>
        <w:t xml:space="preserve"> </w:t>
      </w:r>
      <w:r w:rsidRPr="0052671D">
        <w:rPr>
          <w:rFonts w:ascii="Arial" w:hAnsi="Arial" w:cs="Arial"/>
          <w:i/>
          <w:iCs/>
          <w:sz w:val="20"/>
          <w:szCs w:val="20"/>
          <w:lang w:val="it-IT"/>
        </w:rPr>
        <w:t>propria impostazione,</w:t>
      </w:r>
      <w:r w:rsidRPr="0052671D">
        <w:rPr>
          <w:rFonts w:ascii="Arial" w:hAnsi="Arial" w:cs="Arial"/>
          <w:sz w:val="20"/>
          <w:szCs w:val="20"/>
          <w:lang w:val="it-IT"/>
        </w:rPr>
        <w:t xml:space="preserve"> </w:t>
      </w:r>
      <w:r w:rsidRPr="0052671D">
        <w:rPr>
          <w:rFonts w:ascii="Arial" w:hAnsi="Arial" w:cs="Arial"/>
          <w:i/>
          <w:iCs/>
          <w:sz w:val="20"/>
          <w:szCs w:val="20"/>
          <w:lang w:val="it-IT"/>
        </w:rPr>
        <w:t>per cui la fotografia è prima di tutto un modo per scandagliare e capire la realtà che ci</w:t>
      </w:r>
      <w:r w:rsidRPr="0052671D">
        <w:rPr>
          <w:rFonts w:ascii="Arial" w:hAnsi="Arial" w:cs="Arial"/>
          <w:sz w:val="20"/>
          <w:szCs w:val="20"/>
          <w:lang w:val="it-IT"/>
        </w:rPr>
        <w:t xml:space="preserve"> </w:t>
      </w:r>
      <w:r w:rsidRPr="0052671D">
        <w:rPr>
          <w:rFonts w:ascii="Arial" w:hAnsi="Arial" w:cs="Arial"/>
          <w:i/>
          <w:iCs/>
          <w:sz w:val="20"/>
          <w:szCs w:val="20"/>
          <w:lang w:val="it-IT"/>
        </w:rPr>
        <w:t>circonda, Minelli ha così deciso di trasformare questo viaggio in un’occasione per</w:t>
      </w:r>
      <w:r w:rsidRPr="0052671D">
        <w:rPr>
          <w:rFonts w:ascii="Arial" w:hAnsi="Arial" w:cs="Arial"/>
          <w:sz w:val="20"/>
          <w:szCs w:val="20"/>
          <w:lang w:val="it-IT"/>
        </w:rPr>
        <w:t xml:space="preserve"> </w:t>
      </w:r>
      <w:r w:rsidRPr="0052671D">
        <w:rPr>
          <w:rFonts w:ascii="Arial" w:hAnsi="Arial" w:cs="Arial"/>
          <w:i/>
          <w:iCs/>
          <w:sz w:val="20"/>
          <w:szCs w:val="20"/>
          <w:lang w:val="it-IT"/>
        </w:rPr>
        <w:t>riflettere sulle emergenze del nostro tempo a partire dalla realtà climatica e geologica di questo territorio così estremo da tutti i punti di vista. I tratti più caratteristici</w:t>
      </w:r>
      <w:r w:rsidRPr="0052671D">
        <w:rPr>
          <w:rFonts w:ascii="Arial" w:hAnsi="Arial" w:cs="Arial"/>
          <w:sz w:val="20"/>
          <w:szCs w:val="20"/>
          <w:lang w:val="it-IT"/>
        </w:rPr>
        <w:t xml:space="preserve"> </w:t>
      </w:r>
      <w:r w:rsidRPr="0052671D">
        <w:rPr>
          <w:rFonts w:ascii="Arial" w:hAnsi="Arial" w:cs="Arial"/>
          <w:i/>
          <w:iCs/>
          <w:sz w:val="20"/>
          <w:szCs w:val="20"/>
          <w:lang w:val="it-IT"/>
        </w:rPr>
        <w:t>della parte centrale della cordigliera andina sono da un lato la sua geologia singolare e imponente che risale al tardo Mesozoico, fatta di vulcani, di profonde vallate e</w:t>
      </w:r>
      <w:r w:rsidRPr="0052671D">
        <w:rPr>
          <w:rFonts w:ascii="Arial" w:hAnsi="Arial" w:cs="Arial"/>
          <w:sz w:val="20"/>
          <w:szCs w:val="20"/>
          <w:lang w:val="it-IT"/>
        </w:rPr>
        <w:t xml:space="preserve"> </w:t>
      </w:r>
      <w:r w:rsidRPr="0052671D">
        <w:rPr>
          <w:rFonts w:ascii="Arial" w:hAnsi="Arial" w:cs="Arial"/>
          <w:i/>
          <w:iCs/>
          <w:sz w:val="20"/>
          <w:szCs w:val="20"/>
          <w:lang w:val="it-IT"/>
        </w:rPr>
        <w:t>di ampi altopiani, e, dall’altro, il clima particolarmente arido e secco, che raggiunge</w:t>
      </w:r>
      <w:r w:rsidRPr="0052671D">
        <w:rPr>
          <w:rFonts w:ascii="Arial" w:hAnsi="Arial" w:cs="Arial"/>
          <w:sz w:val="20"/>
          <w:szCs w:val="20"/>
          <w:lang w:val="it-IT"/>
        </w:rPr>
        <w:t xml:space="preserve"> </w:t>
      </w:r>
      <w:r w:rsidRPr="0052671D">
        <w:rPr>
          <w:rFonts w:ascii="Arial" w:hAnsi="Arial" w:cs="Arial"/>
          <w:i/>
          <w:iCs/>
          <w:sz w:val="20"/>
          <w:szCs w:val="20"/>
          <w:lang w:val="it-IT"/>
        </w:rPr>
        <w:t>il suo apice nell’area del deserto di Atacama, il deserto più antico e arido di tutto il</w:t>
      </w:r>
      <w:r w:rsidRPr="0052671D">
        <w:rPr>
          <w:rFonts w:ascii="Arial" w:hAnsi="Arial" w:cs="Arial"/>
          <w:sz w:val="20"/>
          <w:szCs w:val="20"/>
          <w:lang w:val="it-IT"/>
        </w:rPr>
        <w:t xml:space="preserve"> </w:t>
      </w:r>
      <w:r w:rsidRPr="0052671D">
        <w:rPr>
          <w:rFonts w:ascii="Arial" w:hAnsi="Arial" w:cs="Arial"/>
          <w:i/>
          <w:iCs/>
          <w:sz w:val="20"/>
          <w:szCs w:val="20"/>
          <w:lang w:val="it-IT"/>
        </w:rPr>
        <w:t xml:space="preserve">pianeta, dove in media le precipitazioni raggiungono a malapena i due mm. annui e dove, in alcune zone, la pioggia arriva anche solo una o due volte ogni dieci anni. In un luogo già così estremo dal punto di vista climatico, gli effetti del </w:t>
      </w:r>
      <w:proofErr w:type="spellStart"/>
      <w:r w:rsidRPr="0052671D">
        <w:rPr>
          <w:rFonts w:ascii="Arial" w:hAnsi="Arial" w:cs="Arial"/>
          <w:i/>
          <w:iCs/>
          <w:sz w:val="20"/>
          <w:szCs w:val="20"/>
          <w:lang w:val="it-IT"/>
        </w:rPr>
        <w:t>surris</w:t>
      </w:r>
      <w:proofErr w:type="spellEnd"/>
      <w:r w:rsidRPr="0052671D">
        <w:rPr>
          <w:rFonts w:ascii="Arial" w:hAnsi="Arial" w:cs="Arial"/>
          <w:i/>
          <w:iCs/>
          <w:sz w:val="20"/>
          <w:szCs w:val="20"/>
          <w:lang w:val="it-IT"/>
        </w:rPr>
        <w:t xml:space="preserve">- </w:t>
      </w:r>
      <w:proofErr w:type="spellStart"/>
      <w:r w:rsidRPr="0052671D">
        <w:rPr>
          <w:rFonts w:ascii="Arial" w:hAnsi="Arial" w:cs="Arial"/>
          <w:i/>
          <w:iCs/>
          <w:sz w:val="20"/>
          <w:szCs w:val="20"/>
          <w:lang w:val="it-IT"/>
        </w:rPr>
        <w:t>caldamento</w:t>
      </w:r>
      <w:proofErr w:type="spellEnd"/>
      <w:r w:rsidRPr="0052671D">
        <w:rPr>
          <w:rFonts w:ascii="Arial" w:hAnsi="Arial" w:cs="Arial"/>
          <w:i/>
          <w:iCs/>
          <w:sz w:val="20"/>
          <w:szCs w:val="20"/>
          <w:lang w:val="it-IT"/>
        </w:rPr>
        <w:t xml:space="preserve"> terrestre potrebbero risultare a prima vista meno evidenti che altrove, ma sono in realtà ancora più drammatici, perché finiscono per rendere impossibile anche quelle sparute e fragili forme di vita che vi si sono conservate da milioni di anni. Le forme di vita presenti in questa parte della Cordigliera sono infatti possibili unicamente grazie alle precipitazioni, anche a carattere nevoso, che seppur scarse,</w:t>
      </w:r>
      <w:r w:rsidRPr="0052671D">
        <w:rPr>
          <w:rFonts w:ascii="Arial" w:hAnsi="Arial" w:cs="Arial"/>
          <w:sz w:val="20"/>
          <w:szCs w:val="20"/>
          <w:lang w:val="it-IT"/>
        </w:rPr>
        <w:t xml:space="preserve"> </w:t>
      </w:r>
      <w:r w:rsidRPr="0052671D">
        <w:rPr>
          <w:rFonts w:ascii="Arial" w:hAnsi="Arial" w:cs="Arial"/>
          <w:i/>
          <w:iCs/>
          <w:sz w:val="20"/>
          <w:szCs w:val="20"/>
          <w:lang w:val="it-IT"/>
        </w:rPr>
        <w:t>danno origine ai corsi d’acqua, quasi sempre intermittenti e ai bacini salmastri più</w:t>
      </w:r>
      <w:r w:rsidRPr="0052671D">
        <w:rPr>
          <w:rFonts w:ascii="Arial" w:hAnsi="Arial" w:cs="Arial"/>
          <w:sz w:val="20"/>
          <w:szCs w:val="20"/>
          <w:lang w:val="it-IT"/>
        </w:rPr>
        <w:t xml:space="preserve"> </w:t>
      </w:r>
      <w:r w:rsidRPr="0052671D">
        <w:rPr>
          <w:rFonts w:ascii="Arial" w:hAnsi="Arial" w:cs="Arial"/>
          <w:i/>
          <w:iCs/>
          <w:sz w:val="20"/>
          <w:szCs w:val="20"/>
          <w:lang w:val="it-IT"/>
        </w:rPr>
        <w:t>o meno grandi che si trovano sia in superficie che nel sottosuolo. Tuttavia, la progressiva rarefazione delle precipitazioni avvenuta negli ultimi decenni sta mettendo</w:t>
      </w:r>
      <w:r w:rsidRPr="0052671D">
        <w:rPr>
          <w:rFonts w:ascii="Arial" w:hAnsi="Arial" w:cs="Arial"/>
          <w:sz w:val="20"/>
          <w:szCs w:val="20"/>
          <w:lang w:val="it-IT"/>
        </w:rPr>
        <w:t xml:space="preserve"> </w:t>
      </w:r>
      <w:r w:rsidRPr="0052671D">
        <w:rPr>
          <w:rFonts w:ascii="Arial" w:hAnsi="Arial" w:cs="Arial"/>
          <w:i/>
          <w:iCs/>
          <w:sz w:val="20"/>
          <w:szCs w:val="20"/>
          <w:lang w:val="it-IT"/>
        </w:rPr>
        <w:t>a dura prova questo ecosistema così come quello di tutta la catena andina.</w:t>
      </w:r>
    </w:p>
    <w:p w14:paraId="4DABA8CE" w14:textId="5D2CC52B" w:rsidR="005920F3" w:rsidRPr="0052671D" w:rsidRDefault="007F5193" w:rsidP="005920F3">
      <w:pPr>
        <w:rPr>
          <w:rFonts w:ascii="Arial" w:hAnsi="Arial" w:cs="Arial"/>
          <w:sz w:val="20"/>
          <w:szCs w:val="20"/>
          <w:lang w:val="it-IT"/>
        </w:rPr>
      </w:pPr>
      <w:r>
        <w:rPr>
          <w:rFonts w:ascii="Arial" w:hAnsi="Arial" w:cs="Arial"/>
          <w:sz w:val="20"/>
          <w:szCs w:val="20"/>
          <w:lang w:val="it-IT"/>
        </w:rPr>
        <w:t xml:space="preserve"> </w:t>
      </w:r>
      <w:r>
        <w:rPr>
          <w:rFonts w:ascii="Arial" w:hAnsi="Arial" w:cs="Arial"/>
          <w:sz w:val="20"/>
          <w:szCs w:val="20"/>
          <w:lang w:val="it-IT"/>
        </w:rPr>
        <w:tab/>
      </w:r>
      <w:r>
        <w:rPr>
          <w:rFonts w:ascii="Arial" w:hAnsi="Arial" w:cs="Arial"/>
          <w:sz w:val="20"/>
          <w:szCs w:val="20"/>
          <w:lang w:val="it-IT"/>
        </w:rPr>
        <w:tab/>
      </w:r>
      <w:r>
        <w:rPr>
          <w:rFonts w:ascii="Arial" w:hAnsi="Arial" w:cs="Arial"/>
          <w:sz w:val="20"/>
          <w:szCs w:val="20"/>
          <w:lang w:val="it-IT"/>
        </w:rPr>
        <w:tab/>
      </w:r>
      <w:r>
        <w:rPr>
          <w:rFonts w:ascii="Arial" w:hAnsi="Arial" w:cs="Arial"/>
          <w:sz w:val="20"/>
          <w:szCs w:val="20"/>
          <w:lang w:val="it-IT"/>
        </w:rPr>
        <w:tab/>
      </w:r>
      <w:r>
        <w:rPr>
          <w:rFonts w:ascii="Arial" w:hAnsi="Arial" w:cs="Arial"/>
          <w:sz w:val="20"/>
          <w:szCs w:val="20"/>
          <w:lang w:val="it-IT"/>
        </w:rPr>
        <w:tab/>
      </w:r>
      <w:r>
        <w:rPr>
          <w:rFonts w:ascii="Arial" w:hAnsi="Arial" w:cs="Arial"/>
          <w:sz w:val="20"/>
          <w:szCs w:val="20"/>
          <w:lang w:val="it-IT"/>
        </w:rPr>
        <w:tab/>
      </w:r>
      <w:r>
        <w:rPr>
          <w:rFonts w:ascii="Arial" w:hAnsi="Arial" w:cs="Arial"/>
          <w:sz w:val="20"/>
          <w:szCs w:val="20"/>
          <w:lang w:val="it-IT"/>
        </w:rPr>
        <w:tab/>
      </w:r>
      <w:r w:rsidR="00E828F9">
        <w:rPr>
          <w:rFonts w:ascii="Arial" w:hAnsi="Arial" w:cs="Arial"/>
          <w:sz w:val="20"/>
          <w:szCs w:val="20"/>
          <w:lang w:val="it-IT"/>
        </w:rPr>
        <w:t>(Estratto del volume Altitudine/</w:t>
      </w:r>
      <w:proofErr w:type="spellStart"/>
      <w:r w:rsidR="00E828F9">
        <w:rPr>
          <w:rFonts w:ascii="Arial" w:hAnsi="Arial" w:cs="Arial"/>
          <w:sz w:val="20"/>
          <w:szCs w:val="20"/>
          <w:lang w:val="it-IT"/>
        </w:rPr>
        <w:t>Altitude</w:t>
      </w:r>
      <w:proofErr w:type="spellEnd"/>
      <w:r w:rsidR="00E828F9">
        <w:rPr>
          <w:rFonts w:ascii="Arial" w:hAnsi="Arial" w:cs="Arial"/>
          <w:sz w:val="20"/>
          <w:szCs w:val="20"/>
          <w:lang w:val="it-IT"/>
        </w:rPr>
        <w:t>/</w:t>
      </w:r>
      <w:proofErr w:type="spellStart"/>
      <w:r w:rsidR="00E828F9">
        <w:rPr>
          <w:rFonts w:ascii="Arial" w:hAnsi="Arial" w:cs="Arial"/>
          <w:sz w:val="20"/>
          <w:szCs w:val="20"/>
          <w:lang w:val="it-IT"/>
        </w:rPr>
        <w:t>Altitud</w:t>
      </w:r>
      <w:proofErr w:type="spellEnd"/>
      <w:r w:rsidR="00E828F9">
        <w:rPr>
          <w:rFonts w:ascii="Arial" w:hAnsi="Arial" w:cs="Arial"/>
          <w:sz w:val="20"/>
          <w:szCs w:val="20"/>
          <w:lang w:val="it-IT"/>
        </w:rPr>
        <w:t xml:space="preserve"> 2020-2024)</w:t>
      </w:r>
    </w:p>
    <w:p w14:paraId="2FC1FA5B" w14:textId="77777777" w:rsidR="005920F3" w:rsidRPr="005920F3" w:rsidRDefault="005920F3" w:rsidP="005920F3">
      <w:pPr>
        <w:shd w:val="clear" w:color="auto" w:fill="FFFFFF"/>
        <w:spacing w:before="301" w:after="301" w:line="240" w:lineRule="auto"/>
        <w:outlineLvl w:val="4"/>
        <w:rPr>
          <w:rFonts w:ascii="Arial" w:eastAsia="Times New Roman" w:hAnsi="Arial" w:cs="Arial"/>
          <w:color w:val="000000"/>
          <w:sz w:val="16"/>
          <w:szCs w:val="16"/>
          <w:lang w:eastAsia="de-DE"/>
        </w:rPr>
      </w:pPr>
      <w:r w:rsidRPr="005920F3">
        <w:rPr>
          <w:rFonts w:ascii="Arial" w:eastAsia="Times New Roman" w:hAnsi="Arial" w:cs="Arial"/>
          <w:color w:val="000000"/>
          <w:sz w:val="16"/>
          <w:szCs w:val="16"/>
          <w:lang w:eastAsia="de-DE"/>
        </w:rPr>
        <w:t>Gian Paolo Minelli, nato a Ginevra, in Svizzera, e dalla fine del 1999 vive a Buenos Aires in Argentina, viaggiando regolarmente in Svizzera. É un artista che opera al crocevia tra fotografia, ricerca sociale ed esplorazione urbana. In particolare, la serie “Notturni 1994/96”, realizzata a Chiasso, gli è valsa il prestigioso Premio Federale per le Arti Applicate nel 1996, che lo ha portato a una residenza artistica presso l’Istituto Svizzero di Cultura a Roma (1998/99). Ha ricevuto altri riconoscimenti come il Premio Federale nel 1999 e nel 2002, insieme al riconoscimento della Fondazione Giubileo UBS con una borsa di studio per artisti nel 2002.</w:t>
      </w:r>
      <w:r w:rsidRPr="005920F3">
        <w:rPr>
          <w:rFonts w:ascii="Arial" w:eastAsia="Times New Roman" w:hAnsi="Arial" w:cs="Arial"/>
          <w:color w:val="000000"/>
          <w:sz w:val="16"/>
          <w:szCs w:val="16"/>
          <w:lang w:eastAsia="de-DE"/>
        </w:rPr>
        <w:br/>
        <w:t>L’impronta artistica di Minelli si estende a livello globale, con mostre personali in musei, centri d’arte contemporanea e gallerie in diverse città come Zurigo, Berlino, New York, Almaty, Cracovia, Madrid, Buenos Aires, Rotterdam, Los Angeles e altre ancora. Il suo lavoro è stato inoltre presentato in oltre 80 mostre collettive in tutto il mondo, dimostrando la sua capacità di entrare in sintonia con un pubblico eterogeneo dal punto di vista culturale e geografico.</w:t>
      </w:r>
      <w:r w:rsidRPr="005920F3">
        <w:rPr>
          <w:rFonts w:ascii="Arial" w:eastAsia="Times New Roman" w:hAnsi="Arial" w:cs="Arial"/>
          <w:color w:val="000000"/>
          <w:sz w:val="16"/>
          <w:szCs w:val="16"/>
          <w:lang w:eastAsia="de-DE"/>
        </w:rPr>
        <w:br/>
        <w:t xml:space="preserve">Minelli è stato insignito dello Swiss Art Award a Basilea nel 2008 e ha ottenuto residenze in prestigiose istituzioni artistiche come la </w:t>
      </w:r>
      <w:proofErr w:type="spellStart"/>
      <w:r w:rsidRPr="005920F3">
        <w:rPr>
          <w:rFonts w:ascii="Arial" w:eastAsia="Times New Roman" w:hAnsi="Arial" w:cs="Arial"/>
          <w:color w:val="000000"/>
          <w:sz w:val="16"/>
          <w:szCs w:val="16"/>
          <w:lang w:eastAsia="de-DE"/>
        </w:rPr>
        <w:t>Cité</w:t>
      </w:r>
      <w:proofErr w:type="spellEnd"/>
      <w:r w:rsidRPr="005920F3">
        <w:rPr>
          <w:rFonts w:ascii="Arial" w:eastAsia="Times New Roman" w:hAnsi="Arial" w:cs="Arial"/>
          <w:color w:val="000000"/>
          <w:sz w:val="16"/>
          <w:szCs w:val="16"/>
          <w:lang w:eastAsia="de-DE"/>
        </w:rPr>
        <w:t xml:space="preserve"> </w:t>
      </w:r>
      <w:proofErr w:type="spellStart"/>
      <w:r w:rsidRPr="005920F3">
        <w:rPr>
          <w:rFonts w:ascii="Arial" w:eastAsia="Times New Roman" w:hAnsi="Arial" w:cs="Arial"/>
          <w:color w:val="000000"/>
          <w:sz w:val="16"/>
          <w:szCs w:val="16"/>
          <w:lang w:eastAsia="de-DE"/>
        </w:rPr>
        <w:t>des</w:t>
      </w:r>
      <w:proofErr w:type="spellEnd"/>
      <w:r w:rsidRPr="005920F3">
        <w:rPr>
          <w:rFonts w:ascii="Arial" w:eastAsia="Times New Roman" w:hAnsi="Arial" w:cs="Arial"/>
          <w:color w:val="000000"/>
          <w:sz w:val="16"/>
          <w:szCs w:val="16"/>
          <w:lang w:eastAsia="de-DE"/>
        </w:rPr>
        <w:t xml:space="preserve"> </w:t>
      </w:r>
      <w:proofErr w:type="spellStart"/>
      <w:r w:rsidRPr="005920F3">
        <w:rPr>
          <w:rFonts w:ascii="Arial" w:eastAsia="Times New Roman" w:hAnsi="Arial" w:cs="Arial"/>
          <w:color w:val="000000"/>
          <w:sz w:val="16"/>
          <w:szCs w:val="16"/>
          <w:lang w:eastAsia="de-DE"/>
        </w:rPr>
        <w:t>Arts</w:t>
      </w:r>
      <w:proofErr w:type="spellEnd"/>
      <w:r w:rsidRPr="005920F3">
        <w:rPr>
          <w:rFonts w:ascii="Arial" w:eastAsia="Times New Roman" w:hAnsi="Arial" w:cs="Arial"/>
          <w:color w:val="000000"/>
          <w:sz w:val="16"/>
          <w:szCs w:val="16"/>
          <w:lang w:eastAsia="de-DE"/>
        </w:rPr>
        <w:t xml:space="preserve"> di Parigi (2009/2010) e Berlino attraverso la </w:t>
      </w:r>
      <w:proofErr w:type="spellStart"/>
      <w:r w:rsidRPr="005920F3">
        <w:rPr>
          <w:rFonts w:ascii="Arial" w:eastAsia="Times New Roman" w:hAnsi="Arial" w:cs="Arial"/>
          <w:color w:val="000000"/>
          <w:sz w:val="16"/>
          <w:szCs w:val="16"/>
          <w:lang w:eastAsia="de-DE"/>
        </w:rPr>
        <w:t>Zuger</w:t>
      </w:r>
      <w:proofErr w:type="spellEnd"/>
      <w:r w:rsidRPr="005920F3">
        <w:rPr>
          <w:rFonts w:ascii="Arial" w:eastAsia="Times New Roman" w:hAnsi="Arial" w:cs="Arial"/>
          <w:color w:val="000000"/>
          <w:sz w:val="16"/>
          <w:szCs w:val="16"/>
          <w:lang w:eastAsia="de-DE"/>
        </w:rPr>
        <w:t xml:space="preserve"> </w:t>
      </w:r>
      <w:proofErr w:type="spellStart"/>
      <w:r w:rsidRPr="005920F3">
        <w:rPr>
          <w:rFonts w:ascii="Arial" w:eastAsia="Times New Roman" w:hAnsi="Arial" w:cs="Arial"/>
          <w:color w:val="000000"/>
          <w:sz w:val="16"/>
          <w:szCs w:val="16"/>
          <w:lang w:eastAsia="de-DE"/>
        </w:rPr>
        <w:t>Kulturstiftung</w:t>
      </w:r>
      <w:proofErr w:type="spellEnd"/>
      <w:r w:rsidRPr="005920F3">
        <w:rPr>
          <w:rFonts w:ascii="Arial" w:eastAsia="Times New Roman" w:hAnsi="Arial" w:cs="Arial"/>
          <w:color w:val="000000"/>
          <w:sz w:val="16"/>
          <w:szCs w:val="16"/>
          <w:lang w:eastAsia="de-DE"/>
        </w:rPr>
        <w:t xml:space="preserve"> Landis &amp; </w:t>
      </w:r>
      <w:proofErr w:type="spellStart"/>
      <w:r w:rsidRPr="005920F3">
        <w:rPr>
          <w:rFonts w:ascii="Arial" w:eastAsia="Times New Roman" w:hAnsi="Arial" w:cs="Arial"/>
          <w:color w:val="000000"/>
          <w:sz w:val="16"/>
          <w:szCs w:val="16"/>
          <w:lang w:eastAsia="de-DE"/>
        </w:rPr>
        <w:t>Gyr</w:t>
      </w:r>
      <w:proofErr w:type="spellEnd"/>
      <w:r w:rsidRPr="005920F3">
        <w:rPr>
          <w:rFonts w:ascii="Arial" w:eastAsia="Times New Roman" w:hAnsi="Arial" w:cs="Arial"/>
          <w:color w:val="000000"/>
          <w:sz w:val="16"/>
          <w:szCs w:val="16"/>
          <w:lang w:eastAsia="de-DE"/>
        </w:rPr>
        <w:t xml:space="preserve"> Foundation nel 2012. Le opere di Minelli hanno trovato posto in collezioni prestigiose come il Patricia &amp; Phillip Frost Art Museum di Miami, il Museo de Arte Moderno di Buenos Aires, il Museo d’Arte Cantonale di Lugano, il </w:t>
      </w:r>
      <w:proofErr w:type="spellStart"/>
      <w:r w:rsidRPr="005920F3">
        <w:rPr>
          <w:rFonts w:ascii="Arial" w:eastAsia="Times New Roman" w:hAnsi="Arial" w:cs="Arial"/>
          <w:color w:val="000000"/>
          <w:sz w:val="16"/>
          <w:szCs w:val="16"/>
          <w:lang w:eastAsia="de-DE"/>
        </w:rPr>
        <w:t>Musee</w:t>
      </w:r>
      <w:proofErr w:type="spellEnd"/>
      <w:r w:rsidRPr="005920F3">
        <w:rPr>
          <w:rFonts w:ascii="Arial" w:eastAsia="Times New Roman" w:hAnsi="Arial" w:cs="Arial"/>
          <w:color w:val="000000"/>
          <w:sz w:val="16"/>
          <w:szCs w:val="16"/>
          <w:lang w:eastAsia="de-DE"/>
        </w:rPr>
        <w:t xml:space="preserve"> </w:t>
      </w:r>
      <w:proofErr w:type="spellStart"/>
      <w:r w:rsidRPr="005920F3">
        <w:rPr>
          <w:rFonts w:ascii="Arial" w:eastAsia="Times New Roman" w:hAnsi="Arial" w:cs="Arial"/>
          <w:color w:val="000000"/>
          <w:sz w:val="16"/>
          <w:szCs w:val="16"/>
          <w:lang w:eastAsia="de-DE"/>
        </w:rPr>
        <w:t>des</w:t>
      </w:r>
      <w:proofErr w:type="spellEnd"/>
      <w:r w:rsidRPr="005920F3">
        <w:rPr>
          <w:rFonts w:ascii="Arial" w:eastAsia="Times New Roman" w:hAnsi="Arial" w:cs="Arial"/>
          <w:color w:val="000000"/>
          <w:sz w:val="16"/>
          <w:szCs w:val="16"/>
          <w:lang w:eastAsia="de-DE"/>
        </w:rPr>
        <w:t xml:space="preserve"> </w:t>
      </w:r>
      <w:proofErr w:type="spellStart"/>
      <w:r w:rsidRPr="005920F3">
        <w:rPr>
          <w:rFonts w:ascii="Arial" w:eastAsia="Times New Roman" w:hAnsi="Arial" w:cs="Arial"/>
          <w:color w:val="000000"/>
          <w:sz w:val="16"/>
          <w:szCs w:val="16"/>
          <w:lang w:eastAsia="de-DE"/>
        </w:rPr>
        <w:t>Beaux</w:t>
      </w:r>
      <w:proofErr w:type="spellEnd"/>
      <w:r w:rsidRPr="005920F3">
        <w:rPr>
          <w:rFonts w:ascii="Arial" w:eastAsia="Times New Roman" w:hAnsi="Arial" w:cs="Arial"/>
          <w:color w:val="000000"/>
          <w:sz w:val="16"/>
          <w:szCs w:val="16"/>
          <w:lang w:eastAsia="de-DE"/>
        </w:rPr>
        <w:t xml:space="preserve"> </w:t>
      </w:r>
      <w:proofErr w:type="spellStart"/>
      <w:r w:rsidRPr="005920F3">
        <w:rPr>
          <w:rFonts w:ascii="Arial" w:eastAsia="Times New Roman" w:hAnsi="Arial" w:cs="Arial"/>
          <w:color w:val="000000"/>
          <w:sz w:val="16"/>
          <w:szCs w:val="16"/>
          <w:lang w:eastAsia="de-DE"/>
        </w:rPr>
        <w:t>Arts</w:t>
      </w:r>
      <w:proofErr w:type="spellEnd"/>
      <w:r w:rsidRPr="005920F3">
        <w:rPr>
          <w:rFonts w:ascii="Arial" w:eastAsia="Times New Roman" w:hAnsi="Arial" w:cs="Arial"/>
          <w:color w:val="000000"/>
          <w:sz w:val="16"/>
          <w:szCs w:val="16"/>
          <w:lang w:eastAsia="de-DE"/>
        </w:rPr>
        <w:t xml:space="preserve"> – Tourcoing-Lille, Francia, la Collezione Friedrich Ebert </w:t>
      </w:r>
      <w:proofErr w:type="spellStart"/>
      <w:r w:rsidRPr="005920F3">
        <w:rPr>
          <w:rFonts w:ascii="Arial" w:eastAsia="Times New Roman" w:hAnsi="Arial" w:cs="Arial"/>
          <w:color w:val="000000"/>
          <w:sz w:val="16"/>
          <w:szCs w:val="16"/>
          <w:lang w:eastAsia="de-DE"/>
        </w:rPr>
        <w:t>Stiftung</w:t>
      </w:r>
      <w:proofErr w:type="spellEnd"/>
      <w:r w:rsidRPr="005920F3">
        <w:rPr>
          <w:rFonts w:ascii="Arial" w:eastAsia="Times New Roman" w:hAnsi="Arial" w:cs="Arial"/>
          <w:color w:val="000000"/>
          <w:sz w:val="16"/>
          <w:szCs w:val="16"/>
          <w:lang w:eastAsia="de-DE"/>
        </w:rPr>
        <w:t xml:space="preserve"> Berlino – Germania, la Collezione UBS – Svizzera, l’Art Museum Princeton negli Stati Uniti e numerose altre in tutti i continenti</w:t>
      </w:r>
    </w:p>
    <w:p w14:paraId="4D77B775" w14:textId="77777777" w:rsidR="005920F3" w:rsidRPr="0052671D" w:rsidRDefault="005920F3" w:rsidP="005920F3">
      <w:pPr>
        <w:rPr>
          <w:rFonts w:ascii="Arial" w:hAnsi="Arial" w:cs="Arial"/>
          <w:sz w:val="20"/>
          <w:szCs w:val="20"/>
        </w:rPr>
      </w:pPr>
    </w:p>
    <w:p w14:paraId="1C5FBDAD" w14:textId="04C5EE6E" w:rsidR="00EB6226" w:rsidRPr="0052671D" w:rsidRDefault="00EB6226" w:rsidP="004C088A">
      <w:pPr>
        <w:spacing w:after="120" w:line="240" w:lineRule="auto"/>
        <w:rPr>
          <w:rFonts w:ascii="Arial" w:eastAsia="Times New Roman" w:hAnsi="Arial" w:cs="Arial"/>
          <w:color w:val="000000" w:themeColor="text1"/>
          <w:sz w:val="20"/>
          <w:szCs w:val="20"/>
          <w:lang w:eastAsia="it-IT"/>
        </w:rPr>
      </w:pPr>
    </w:p>
    <w:sectPr w:rsidR="00EB6226" w:rsidRPr="0052671D">
      <w:headerReference w:type="default" r:id="rId12"/>
      <w:footerReference w:type="default" r:id="rId13"/>
      <w:pgSz w:w="11906" w:h="16838"/>
      <w:pgMar w:top="737" w:right="737" w:bottom="737" w:left="737" w:header="34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BE7898" w14:textId="77777777" w:rsidR="005C138F" w:rsidRDefault="005C138F">
      <w:pPr>
        <w:spacing w:after="0" w:line="240" w:lineRule="auto"/>
      </w:pPr>
      <w:r>
        <w:separator/>
      </w:r>
    </w:p>
  </w:endnote>
  <w:endnote w:type="continuationSeparator" w:id="0">
    <w:p w14:paraId="1B89C2F7" w14:textId="77777777" w:rsidR="005C138F" w:rsidRDefault="005C1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Helvetica Neue">
    <w:altName w:val="Arial"/>
    <w:charset w:val="00"/>
    <w:family w:val="roman"/>
    <w:pitch w:val="default"/>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82" w:type="dxa"/>
      <w:tblInd w:w="108" w:type="dxa"/>
      <w:tblBorders>
        <w:top w:val="single" w:sz="4" w:space="0" w:color="auto"/>
      </w:tblBorders>
      <w:tblLook w:val="00A0" w:firstRow="1" w:lastRow="0" w:firstColumn="1" w:lastColumn="0" w:noHBand="0" w:noVBand="0"/>
    </w:tblPr>
    <w:tblGrid>
      <w:gridCol w:w="3578"/>
      <w:gridCol w:w="1134"/>
      <w:gridCol w:w="2977"/>
      <w:gridCol w:w="2693"/>
    </w:tblGrid>
    <w:tr w:rsidR="00B066CD" w14:paraId="602D668E" w14:textId="6E6B2779" w:rsidTr="00B066CD">
      <w:tc>
        <w:tcPr>
          <w:tcW w:w="3578" w:type="dxa"/>
          <w:tcBorders>
            <w:top w:val="single" w:sz="4" w:space="0" w:color="auto"/>
          </w:tcBorders>
        </w:tcPr>
        <w:p w14:paraId="220EB7F1" w14:textId="4517164D" w:rsidR="00B066CD" w:rsidRDefault="00B066CD" w:rsidP="00C00137">
          <w:pPr>
            <w:pStyle w:val="Pidipagina"/>
            <w:spacing w:before="60" w:line="160" w:lineRule="exact"/>
            <w:rPr>
              <w:rFonts w:ascii="Calibri" w:hAnsi="Calibri" w:cs="Calibri"/>
              <w:sz w:val="16"/>
              <w:szCs w:val="16"/>
              <w:lang w:eastAsia="en-US"/>
            </w:rPr>
          </w:pPr>
          <w:r>
            <w:rPr>
              <w:noProof/>
              <w:lang w:eastAsia="it-CH"/>
            </w:rPr>
            <mc:AlternateContent>
              <mc:Choice Requires="wps">
                <w:drawing>
                  <wp:anchor distT="0" distB="0" distL="114300" distR="114300" simplePos="0" relativeHeight="251670528" behindDoc="0" locked="0" layoutInCell="0" allowOverlap="1" wp14:anchorId="7B81B366" wp14:editId="39CC39EE">
                    <wp:simplePos x="0" y="0"/>
                    <wp:positionH relativeFrom="page">
                      <wp:posOffset>3778250</wp:posOffset>
                    </wp:positionH>
                    <wp:positionV relativeFrom="page">
                      <wp:posOffset>19540855</wp:posOffset>
                    </wp:positionV>
                    <wp:extent cx="368300" cy="329565"/>
                    <wp:effectExtent l="0" t="0" r="0" b="0"/>
                    <wp:wrapNone/>
                    <wp:docPr id="2" name="Rettango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329565"/>
                            </a:xfrm>
                            <a:prstGeom prst="rect">
                              <a:avLst/>
                            </a:prstGeom>
                            <a:solidFill>
                              <a:srgbClr val="FFFFFF"/>
                            </a:solidFill>
                          </wps:spPr>
                          <wps:txbx>
                            <w:txbxContent>
                              <w:p w14:paraId="6BB56A5A" w14:textId="352F1D08" w:rsidR="00B066CD" w:rsidRDefault="00B066CD" w:rsidP="00C00137">
                                <w:pPr>
                                  <w:pBdr>
                                    <w:bottom w:val="single" w:sz="4" w:space="1" w:color="auto"/>
                                  </w:pBdr>
                                  <w:rPr>
                                    <w:sz w:val="16"/>
                                    <w:szCs w:val="16"/>
                                  </w:rPr>
                                </w:pPr>
                                <w:r>
                                  <w:rPr>
                                    <w:sz w:val="16"/>
                                    <w:szCs w:val="16"/>
                                  </w:rPr>
                                  <w:fldChar w:fldCharType="begin"/>
                                </w:r>
                                <w:r>
                                  <w:rPr>
                                    <w:sz w:val="16"/>
                                    <w:szCs w:val="16"/>
                                  </w:rPr>
                                  <w:instrText>PAGE   \* MERGEFORMAT</w:instrText>
                                </w:r>
                                <w:r>
                                  <w:rPr>
                                    <w:sz w:val="16"/>
                                    <w:szCs w:val="16"/>
                                  </w:rPr>
                                  <w:fldChar w:fldCharType="separate"/>
                                </w:r>
                                <w:r w:rsidRPr="00774FD0">
                                  <w:rPr>
                                    <w:noProof/>
                                    <w:sz w:val="16"/>
                                    <w:szCs w:val="16"/>
                                    <w:lang w:val="it-IT"/>
                                  </w:rPr>
                                  <w:t>2</w:t>
                                </w:r>
                                <w:r>
                                  <w:rPr>
                                    <w:sz w:val="16"/>
                                    <w:szCs w:val="16"/>
                                  </w:rPr>
                                  <w:fldChar w:fldCharType="end"/>
                                </w:r>
                              </w:p>
                            </w:txbxContent>
                          </wps:txbx>
                          <wps:bodyPr rot="0" vert="horz" wrap="square" lIns="91440" tIns="45720" rIns="9144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w14:anchorId="7B81B366" id="Rettangolo 4" o:spid="_x0000_s1026" style="position:absolute;margin-left:297.5pt;margin-top:1538.65pt;width:29pt;height:25.9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" o:allowincell="f" stroked="f">
                    <v:textbox>
                      <w:txbxContent>
                        <w:p w14:paraId="6BB56A5A" w14:textId="352F1D08" w:rsidR="00B066CD" w:rsidRDefault="00B066CD" w:rsidP="00C00137">
                          <w:pPr>
                            <w:pBdr>
                              <w:bottom w:val="single" w:sz="4" w:space="1" w:color="auto"/>
                            </w:pBdr>
                            <w:rPr>
                              <w:sz w:val="16"/>
                              <w:szCs w:val="16"/>
                            </w:rPr>
                          </w:pPr>
                          <w:r>
                            <w:rPr>
                              <w:sz w:val="16"/>
                              <w:szCs w:val="16"/>
                            </w:rPr>
                            <w:fldChar w:fldCharType="begin"/>
                          </w:r>
                          <w:r>
                            <w:rPr>
                              <w:sz w:val="16"/>
                              <w:szCs w:val="16"/>
                            </w:rPr>
                            <w:instrText>PAGE   \* MERGEFORMAT</w:instrText>
                          </w:r>
                          <w:r>
                            <w:rPr>
                              <w:sz w:val="16"/>
                              <w:szCs w:val="16"/>
                            </w:rPr>
                            <w:fldChar w:fldCharType="separate"/>
                          </w:r>
                          <w:r w:rsidRPr="00774FD0">
                            <w:rPr>
                              <w:noProof/>
                              <w:sz w:val="16"/>
                              <w:szCs w:val="16"/>
                              <w:lang w:val="it-IT"/>
                            </w:rPr>
                            <w:t>2</w:t>
                          </w:r>
                          <w:r>
                            <w:rPr>
                              <w:sz w:val="16"/>
                              <w:szCs w:val="16"/>
                            </w:rPr>
                            <w:fldChar w:fldCharType="end"/>
                          </w:r>
                        </w:p>
                      </w:txbxContent>
                    </v:textbox>
                    <w10:wrap anchorx="page" anchory="page"/>
                  </v:rect>
                </w:pict>
              </mc:Fallback>
            </mc:AlternateContent>
          </w:r>
          <w:r>
            <w:rPr>
              <w:noProof/>
              <w:lang w:eastAsia="it-CH"/>
            </w:rPr>
            <w:drawing>
              <wp:inline distT="0" distB="0" distL="0" distR="0" wp14:anchorId="6AD72C43" wp14:editId="5BC9E725">
                <wp:extent cx="914400" cy="73152"/>
                <wp:effectExtent l="0" t="0" r="0" b="3175"/>
                <wp:docPr id="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consarc_galleria-2019-H24px.jpg"/>
                        <pic:cNvPicPr>
                          <a:picLocks noChangeAspect="1"/>
                        </pic:cNvPicPr>
                      </pic:nvPicPr>
                      <pic:blipFill>
                        <a:blip r:embed="rId1"/>
                        <a:stretch/>
                      </pic:blipFill>
                      <pic:spPr bwMode="auto">
                        <a:xfrm>
                          <a:off x="0" y="0"/>
                          <a:ext cx="914400" cy="73152"/>
                        </a:xfrm>
                        <a:prstGeom prst="rect">
                          <a:avLst/>
                        </a:prstGeom>
                      </pic:spPr>
                    </pic:pic>
                  </a:graphicData>
                </a:graphic>
              </wp:inline>
            </w:drawing>
          </w:r>
          <w:r>
            <w:rPr>
              <w:rFonts w:ascii="Calibri" w:hAnsi="Calibri" w:cs="Calibri"/>
              <w:sz w:val="16"/>
              <w:szCs w:val="16"/>
              <w:lang w:eastAsia="en-US"/>
            </w:rPr>
            <w:br/>
            <w:t xml:space="preserve">Via </w:t>
          </w:r>
          <w:proofErr w:type="spellStart"/>
          <w:r>
            <w:rPr>
              <w:rFonts w:ascii="Calibri" w:hAnsi="Calibri" w:cs="Calibri"/>
              <w:sz w:val="16"/>
              <w:szCs w:val="16"/>
              <w:lang w:eastAsia="en-US"/>
            </w:rPr>
            <w:t>F.Borromini</w:t>
          </w:r>
          <w:proofErr w:type="spellEnd"/>
          <w:r>
            <w:rPr>
              <w:rFonts w:ascii="Calibri" w:hAnsi="Calibri" w:cs="Calibri"/>
              <w:sz w:val="16"/>
              <w:szCs w:val="16"/>
              <w:lang w:eastAsia="en-US"/>
            </w:rPr>
            <w:t xml:space="preserve"> 2    (entrata da Via Gruetli)</w:t>
          </w:r>
          <w:r>
            <w:rPr>
              <w:rFonts w:ascii="Calibri" w:hAnsi="Calibri" w:cs="Calibri"/>
              <w:sz w:val="16"/>
              <w:szCs w:val="16"/>
              <w:lang w:eastAsia="en-US"/>
            </w:rPr>
            <w:br/>
            <w:t xml:space="preserve">CH-6830 CHIASSO - </w:t>
          </w:r>
          <w:proofErr w:type="spellStart"/>
          <w:r>
            <w:rPr>
              <w:rFonts w:ascii="Calibri" w:hAnsi="Calibri" w:cs="Calibri"/>
              <w:sz w:val="16"/>
              <w:szCs w:val="16"/>
              <w:lang w:eastAsia="en-US"/>
            </w:rPr>
            <w:t>Switzerland</w:t>
          </w:r>
          <w:proofErr w:type="spellEnd"/>
        </w:p>
      </w:tc>
      <w:tc>
        <w:tcPr>
          <w:tcW w:w="1134" w:type="dxa"/>
          <w:tcBorders>
            <w:top w:val="single" w:sz="4" w:space="0" w:color="auto"/>
          </w:tcBorders>
        </w:tcPr>
        <w:p w14:paraId="6D58C76D" w14:textId="310FC1A1" w:rsidR="00B066CD" w:rsidRDefault="00B066CD" w:rsidP="00C00137">
          <w:pPr>
            <w:pStyle w:val="Pidipagina"/>
            <w:spacing w:before="60" w:line="160" w:lineRule="exact"/>
            <w:jc w:val="right"/>
            <w:rPr>
              <w:rFonts w:ascii="Calibri" w:hAnsi="Calibri" w:cs="Calibri"/>
              <w:sz w:val="16"/>
              <w:szCs w:val="16"/>
              <w:lang w:eastAsia="en-US"/>
            </w:rPr>
          </w:pPr>
        </w:p>
      </w:tc>
      <w:tc>
        <w:tcPr>
          <w:tcW w:w="2977" w:type="dxa"/>
          <w:tcBorders>
            <w:top w:val="single" w:sz="4" w:space="0" w:color="auto"/>
          </w:tcBorders>
        </w:tcPr>
        <w:p w14:paraId="1FD62C58" w14:textId="0E872B61" w:rsidR="00B066CD" w:rsidRDefault="005C138F" w:rsidP="00B066CD">
          <w:pPr>
            <w:pStyle w:val="Pidipagina"/>
            <w:spacing w:before="60" w:line="160" w:lineRule="exact"/>
            <w:rPr>
              <w:rFonts w:ascii="Calibri" w:hAnsi="Calibri" w:cs="Calibri"/>
              <w:sz w:val="16"/>
              <w:szCs w:val="16"/>
              <w:lang w:eastAsia="en-US"/>
            </w:rPr>
          </w:pPr>
          <w:hyperlink r:id="rId2" w:history="1">
            <w:r w:rsidR="00B066CD" w:rsidRPr="00F32CA2">
              <w:rPr>
                <w:rFonts w:ascii="Arial" w:eastAsia="Times New Roman" w:hAnsi="Arial" w:cs="Arial"/>
                <w:color w:val="0000FF"/>
                <w:sz w:val="16"/>
                <w:szCs w:val="16"/>
                <w:u w:val="single"/>
                <w:lang w:eastAsia="de-DE"/>
              </w:rPr>
              <w:t>28 06 1990 – 28 06 2025</w:t>
            </w:r>
            <w:r w:rsidR="00B066CD" w:rsidRPr="00F32CA2">
              <w:rPr>
                <w:rFonts w:ascii="Arial" w:eastAsia="Times New Roman" w:hAnsi="Arial" w:cs="Arial"/>
                <w:color w:val="0000FF"/>
                <w:sz w:val="16"/>
                <w:szCs w:val="16"/>
                <w:u w:val="single"/>
                <w:lang w:eastAsia="de-DE"/>
              </w:rPr>
              <w:br/>
              <w:t>35 anni di passione</w:t>
            </w:r>
            <w:r w:rsidR="00B066CD" w:rsidRPr="00F32CA2">
              <w:rPr>
                <w:rFonts w:ascii="Arial" w:eastAsia="Times New Roman" w:hAnsi="Arial" w:cs="Arial"/>
                <w:color w:val="0000FF"/>
                <w:sz w:val="16"/>
                <w:szCs w:val="16"/>
                <w:u w:val="single"/>
                <w:lang w:eastAsia="de-DE"/>
              </w:rPr>
              <w:br/>
              <w:t>per la Fotografia e le Arti visive</w:t>
            </w:r>
          </w:hyperlink>
        </w:p>
      </w:tc>
      <w:tc>
        <w:tcPr>
          <w:tcW w:w="2693" w:type="dxa"/>
          <w:tcBorders>
            <w:top w:val="single" w:sz="4" w:space="0" w:color="auto"/>
          </w:tcBorders>
        </w:tcPr>
        <w:p w14:paraId="418B7B57" w14:textId="66903C1D" w:rsidR="00B066CD" w:rsidRDefault="00B066CD" w:rsidP="00C00137">
          <w:pPr>
            <w:pStyle w:val="Pidipagina"/>
            <w:spacing w:before="60" w:line="160" w:lineRule="exact"/>
            <w:jc w:val="right"/>
            <w:rPr>
              <w:rFonts w:ascii="Calibri" w:hAnsi="Calibri" w:cs="Calibri"/>
              <w:sz w:val="16"/>
              <w:szCs w:val="16"/>
              <w:lang w:eastAsia="en-US"/>
            </w:rPr>
          </w:pPr>
          <w:r>
            <w:rPr>
              <w:rFonts w:ascii="Calibri" w:hAnsi="Calibri" w:cs="Calibri"/>
              <w:sz w:val="16"/>
              <w:szCs w:val="16"/>
              <w:lang w:eastAsia="en-US"/>
            </w:rPr>
            <w:t>T. + 4191 6837949</w:t>
          </w:r>
          <w:r>
            <w:rPr>
              <w:rFonts w:ascii="Calibri" w:hAnsi="Calibri" w:cs="Calibri"/>
              <w:sz w:val="16"/>
              <w:szCs w:val="16"/>
              <w:lang w:eastAsia="en-US"/>
            </w:rPr>
            <w:br/>
          </w:r>
          <w:hyperlink r:id="rId3" w:tooltip="mailto:galleria@consarc.ch" w:history="1">
            <w:r>
              <w:rPr>
                <w:rStyle w:val="Collegamentoipertestuale"/>
                <w:rFonts w:ascii="Calibri" w:hAnsi="Calibri" w:cs="Calibri"/>
                <w:color w:val="000000"/>
                <w:sz w:val="16"/>
                <w:szCs w:val="16"/>
                <w:u w:val="none"/>
                <w:lang w:eastAsia="en-US"/>
              </w:rPr>
              <w:t>galleria@consarc.ch</w:t>
            </w:r>
          </w:hyperlink>
          <w:r>
            <w:rPr>
              <w:rFonts w:ascii="Calibri" w:hAnsi="Calibri" w:cs="Calibri"/>
              <w:sz w:val="16"/>
              <w:szCs w:val="16"/>
              <w:lang w:eastAsia="en-US"/>
            </w:rPr>
            <w:br/>
          </w:r>
          <w:hyperlink r:id="rId4" w:tooltip="http://www.galleriaconsarc.ch" w:history="1">
            <w:r>
              <w:rPr>
                <w:rStyle w:val="Collegamentoipertestuale"/>
                <w:rFonts w:ascii="Calibri" w:hAnsi="Calibri" w:cs="Calibri"/>
                <w:sz w:val="16"/>
                <w:szCs w:val="16"/>
                <w:lang w:eastAsia="en-US"/>
              </w:rPr>
              <w:t>www.galleriaconsarc.ch</w:t>
            </w:r>
          </w:hyperlink>
        </w:p>
      </w:tc>
    </w:tr>
  </w:tbl>
  <w:p w14:paraId="48C448C0" w14:textId="77777777" w:rsidR="007346AA" w:rsidRDefault="007346AA">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AFAA6C" w14:textId="77777777" w:rsidR="005C138F" w:rsidRDefault="005C138F">
      <w:pPr>
        <w:spacing w:after="0" w:line="240" w:lineRule="auto"/>
      </w:pPr>
      <w:r>
        <w:separator/>
      </w:r>
    </w:p>
  </w:footnote>
  <w:footnote w:type="continuationSeparator" w:id="0">
    <w:p w14:paraId="6EA6970A" w14:textId="77777777" w:rsidR="005C138F" w:rsidRDefault="005C1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89328" w14:textId="14B86AEF" w:rsidR="007346AA" w:rsidRDefault="00C6540E" w:rsidP="00B066CD">
    <w:pPr>
      <w:pStyle w:val="Intestazione"/>
      <w:pBdr>
        <w:bottom w:val="single" w:sz="4" w:space="1" w:color="000000" w:themeColor="text1"/>
      </w:pBdr>
      <w:tabs>
        <w:tab w:val="clear" w:pos="9638"/>
        <w:tab w:val="left" w:pos="6054"/>
      </w:tabs>
      <w:spacing w:after="120"/>
      <w:rPr>
        <w:rFonts w:asciiTheme="minorHAnsi" w:hAnsiTheme="minorHAnsi" w:cstheme="minorHAnsi"/>
        <w:color w:val="7F7F7F"/>
        <w:sz w:val="16"/>
        <w:szCs w:val="16"/>
        <w:lang w:val="en-US"/>
      </w:rPr>
    </w:pPr>
    <w:r>
      <w:rPr>
        <w:noProof/>
        <w:color w:val="7F7F7F"/>
        <w:sz w:val="16"/>
        <w:szCs w:val="16"/>
        <w:lang w:eastAsia="it-CH"/>
      </w:rPr>
      <w:drawing>
        <wp:inline distT="0" distB="0" distL="0" distR="0" wp14:anchorId="2975A4C3" wp14:editId="01EB0AF3">
          <wp:extent cx="2197100" cy="175768"/>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_consarc_galleria-2019-L1000Px.jpg"/>
                  <pic:cNvPicPr>
                    <a:picLocks noChangeAspect="1"/>
                  </pic:cNvPicPr>
                </pic:nvPicPr>
                <pic:blipFill>
                  <a:blip r:embed="rId1"/>
                  <a:stretch/>
                </pic:blipFill>
                <pic:spPr bwMode="auto">
                  <a:xfrm>
                    <a:off x="0" y="0"/>
                    <a:ext cx="2541370" cy="203310"/>
                  </a:xfrm>
                  <a:prstGeom prst="rect">
                    <a:avLst/>
                  </a:prstGeom>
                </pic:spPr>
              </pic:pic>
            </a:graphicData>
          </a:graphic>
        </wp:inline>
      </w:drawing>
    </w:r>
    <w:r w:rsidR="00B066CD">
      <w:rPr>
        <w:rFonts w:asciiTheme="minorHAnsi" w:hAnsiTheme="minorHAnsi" w:cstheme="minorHAnsi"/>
        <w:color w:val="7F7F7F"/>
        <w:sz w:val="16"/>
        <w:szCs w:val="16"/>
        <w:lang w:val="en-US"/>
      </w:rPr>
      <w:br/>
    </w:r>
    <w:proofErr w:type="spellStart"/>
    <w:r>
      <w:rPr>
        <w:rFonts w:asciiTheme="minorHAnsi" w:hAnsiTheme="minorHAnsi" w:cstheme="minorHAnsi"/>
        <w:color w:val="7F7F7F"/>
        <w:sz w:val="16"/>
        <w:szCs w:val="16"/>
        <w:lang w:val="en-US"/>
      </w:rPr>
      <w:t>Fotografia</w:t>
    </w:r>
    <w:proofErr w:type="spellEnd"/>
    <w:r>
      <w:rPr>
        <w:rFonts w:asciiTheme="minorHAnsi" w:hAnsiTheme="minorHAnsi" w:cstheme="minorHAnsi"/>
        <w:color w:val="7F7F7F"/>
        <w:sz w:val="16"/>
        <w:szCs w:val="16"/>
        <w:lang w:val="en-US"/>
      </w:rPr>
      <w:t xml:space="preserve"> </w:t>
    </w:r>
    <w:proofErr w:type="spellStart"/>
    <w:r>
      <w:rPr>
        <w:rFonts w:asciiTheme="minorHAnsi" w:hAnsiTheme="minorHAnsi" w:cstheme="minorHAnsi"/>
        <w:color w:val="7F7F7F"/>
        <w:sz w:val="16"/>
        <w:szCs w:val="16"/>
        <w:lang w:val="en-US"/>
      </w:rPr>
      <w:t>d’autore</w:t>
    </w:r>
    <w:proofErr w:type="spellEnd"/>
    <w:r>
      <w:rPr>
        <w:rFonts w:asciiTheme="minorHAnsi" w:hAnsiTheme="minorHAnsi" w:cstheme="minorHAnsi"/>
        <w:color w:val="7F7F7F"/>
        <w:sz w:val="16"/>
        <w:szCs w:val="16"/>
        <w:lang w:val="en-US"/>
      </w:rPr>
      <w:t xml:space="preserve"> / fine art photography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8528B8"/>
    <w:multiLevelType w:val="hybridMultilevel"/>
    <w:tmpl w:val="CB180594"/>
    <w:lvl w:ilvl="0" w:tplc="6E8C92FA">
      <w:start w:val="1"/>
      <w:numFmt w:val="bullet"/>
      <w:lvlText w:val="•"/>
      <w:lvlJc w:val="left"/>
      <w:pPr>
        <w:ind w:left="619" w:hanging="500"/>
      </w:pPr>
      <w:rPr>
        <w:rFonts w:ascii="Trebuchet MS" w:eastAsia="Trebuchet MS" w:hAnsi="Trebuchet MS" w:cs="Trebuchet MS" w:hint="default"/>
        <w:color w:val="231F20"/>
        <w:sz w:val="20"/>
        <w:szCs w:val="20"/>
      </w:rPr>
    </w:lvl>
    <w:lvl w:ilvl="1" w:tplc="0FE0715C">
      <w:start w:val="1"/>
      <w:numFmt w:val="bullet"/>
      <w:lvlText w:val="•"/>
      <w:lvlJc w:val="left"/>
      <w:pPr>
        <w:ind w:left="1600" w:hanging="500"/>
      </w:pPr>
      <w:rPr>
        <w:rFonts w:hint="default"/>
      </w:rPr>
    </w:lvl>
    <w:lvl w:ilvl="2" w:tplc="384AF28E">
      <w:start w:val="1"/>
      <w:numFmt w:val="bullet"/>
      <w:lvlText w:val="•"/>
      <w:lvlJc w:val="left"/>
      <w:pPr>
        <w:ind w:left="2581" w:hanging="500"/>
      </w:pPr>
      <w:rPr>
        <w:rFonts w:hint="default"/>
      </w:rPr>
    </w:lvl>
    <w:lvl w:ilvl="3" w:tplc="B1E050CE">
      <w:start w:val="1"/>
      <w:numFmt w:val="bullet"/>
      <w:lvlText w:val="•"/>
      <w:lvlJc w:val="left"/>
      <w:pPr>
        <w:ind w:left="3561" w:hanging="500"/>
      </w:pPr>
      <w:rPr>
        <w:rFonts w:hint="default"/>
      </w:rPr>
    </w:lvl>
    <w:lvl w:ilvl="4" w:tplc="77BA7FD2">
      <w:start w:val="1"/>
      <w:numFmt w:val="bullet"/>
      <w:lvlText w:val="•"/>
      <w:lvlJc w:val="left"/>
      <w:pPr>
        <w:ind w:left="4542" w:hanging="500"/>
      </w:pPr>
      <w:rPr>
        <w:rFonts w:hint="default"/>
      </w:rPr>
    </w:lvl>
    <w:lvl w:ilvl="5" w:tplc="0F22EEE0">
      <w:start w:val="1"/>
      <w:numFmt w:val="bullet"/>
      <w:lvlText w:val="•"/>
      <w:lvlJc w:val="left"/>
      <w:pPr>
        <w:ind w:left="5522" w:hanging="500"/>
      </w:pPr>
      <w:rPr>
        <w:rFonts w:hint="default"/>
      </w:rPr>
    </w:lvl>
    <w:lvl w:ilvl="6" w:tplc="AACCC132">
      <w:start w:val="1"/>
      <w:numFmt w:val="bullet"/>
      <w:lvlText w:val="•"/>
      <w:lvlJc w:val="left"/>
      <w:pPr>
        <w:ind w:left="6503" w:hanging="500"/>
      </w:pPr>
      <w:rPr>
        <w:rFonts w:hint="default"/>
      </w:rPr>
    </w:lvl>
    <w:lvl w:ilvl="7" w:tplc="4FC4A54A">
      <w:start w:val="1"/>
      <w:numFmt w:val="bullet"/>
      <w:lvlText w:val="•"/>
      <w:lvlJc w:val="left"/>
      <w:pPr>
        <w:ind w:left="7483" w:hanging="500"/>
      </w:pPr>
      <w:rPr>
        <w:rFonts w:hint="default"/>
      </w:rPr>
    </w:lvl>
    <w:lvl w:ilvl="8" w:tplc="7DA6D66E">
      <w:start w:val="1"/>
      <w:numFmt w:val="bullet"/>
      <w:lvlText w:val="•"/>
      <w:lvlJc w:val="left"/>
      <w:pPr>
        <w:ind w:left="8464" w:hanging="500"/>
      </w:pPr>
      <w:rPr>
        <w:rFonts w:hint="default"/>
      </w:rPr>
    </w:lvl>
  </w:abstractNum>
  <w:abstractNum w:abstractNumId="1" w15:restartNumberingAfterBreak="0">
    <w:nsid w:val="1DD23645"/>
    <w:multiLevelType w:val="hybridMultilevel"/>
    <w:tmpl w:val="74A2E878"/>
    <w:lvl w:ilvl="0" w:tplc="F2A41408">
      <w:start w:val="1"/>
      <w:numFmt w:val="bullet"/>
      <w:lvlText w:val=""/>
      <w:lvlJc w:val="left"/>
      <w:pPr>
        <w:tabs>
          <w:tab w:val="num" w:pos="720"/>
        </w:tabs>
        <w:ind w:left="720" w:hanging="360"/>
      </w:pPr>
      <w:rPr>
        <w:rFonts w:ascii="Symbol" w:hAnsi="Symbol" w:hint="default"/>
        <w:sz w:val="20"/>
      </w:rPr>
    </w:lvl>
    <w:lvl w:ilvl="1" w:tplc="D820FB98">
      <w:start w:val="1"/>
      <w:numFmt w:val="bullet"/>
      <w:lvlText w:val="o"/>
      <w:lvlJc w:val="left"/>
      <w:pPr>
        <w:tabs>
          <w:tab w:val="num" w:pos="1440"/>
        </w:tabs>
        <w:ind w:left="1440" w:hanging="360"/>
      </w:pPr>
      <w:rPr>
        <w:rFonts w:ascii="Courier New" w:hAnsi="Courier New" w:hint="default"/>
        <w:sz w:val="20"/>
      </w:rPr>
    </w:lvl>
    <w:lvl w:ilvl="2" w:tplc="86528D40">
      <w:start w:val="1"/>
      <w:numFmt w:val="bullet"/>
      <w:lvlText w:val=""/>
      <w:lvlJc w:val="left"/>
      <w:pPr>
        <w:tabs>
          <w:tab w:val="num" w:pos="2160"/>
        </w:tabs>
        <w:ind w:left="2160" w:hanging="360"/>
      </w:pPr>
      <w:rPr>
        <w:rFonts w:ascii="Wingdings" w:hAnsi="Wingdings" w:hint="default"/>
        <w:sz w:val="20"/>
      </w:rPr>
    </w:lvl>
    <w:lvl w:ilvl="3" w:tplc="5336B89C">
      <w:start w:val="1"/>
      <w:numFmt w:val="bullet"/>
      <w:lvlText w:val=""/>
      <w:lvlJc w:val="left"/>
      <w:pPr>
        <w:tabs>
          <w:tab w:val="num" w:pos="2880"/>
        </w:tabs>
        <w:ind w:left="2880" w:hanging="360"/>
      </w:pPr>
      <w:rPr>
        <w:rFonts w:ascii="Wingdings" w:hAnsi="Wingdings" w:hint="default"/>
        <w:sz w:val="20"/>
      </w:rPr>
    </w:lvl>
    <w:lvl w:ilvl="4" w:tplc="B168893C">
      <w:start w:val="1"/>
      <w:numFmt w:val="bullet"/>
      <w:lvlText w:val=""/>
      <w:lvlJc w:val="left"/>
      <w:pPr>
        <w:tabs>
          <w:tab w:val="num" w:pos="3600"/>
        </w:tabs>
        <w:ind w:left="3600" w:hanging="360"/>
      </w:pPr>
      <w:rPr>
        <w:rFonts w:ascii="Wingdings" w:hAnsi="Wingdings" w:hint="default"/>
        <w:sz w:val="20"/>
      </w:rPr>
    </w:lvl>
    <w:lvl w:ilvl="5" w:tplc="4180236E">
      <w:start w:val="1"/>
      <w:numFmt w:val="bullet"/>
      <w:lvlText w:val=""/>
      <w:lvlJc w:val="left"/>
      <w:pPr>
        <w:tabs>
          <w:tab w:val="num" w:pos="4320"/>
        </w:tabs>
        <w:ind w:left="4320" w:hanging="360"/>
      </w:pPr>
      <w:rPr>
        <w:rFonts w:ascii="Wingdings" w:hAnsi="Wingdings" w:hint="default"/>
        <w:sz w:val="20"/>
      </w:rPr>
    </w:lvl>
    <w:lvl w:ilvl="6" w:tplc="A69C5198">
      <w:start w:val="1"/>
      <w:numFmt w:val="bullet"/>
      <w:lvlText w:val=""/>
      <w:lvlJc w:val="left"/>
      <w:pPr>
        <w:tabs>
          <w:tab w:val="num" w:pos="5040"/>
        </w:tabs>
        <w:ind w:left="5040" w:hanging="360"/>
      </w:pPr>
      <w:rPr>
        <w:rFonts w:ascii="Wingdings" w:hAnsi="Wingdings" w:hint="default"/>
        <w:sz w:val="20"/>
      </w:rPr>
    </w:lvl>
    <w:lvl w:ilvl="7" w:tplc="C270FE68">
      <w:start w:val="1"/>
      <w:numFmt w:val="bullet"/>
      <w:lvlText w:val=""/>
      <w:lvlJc w:val="left"/>
      <w:pPr>
        <w:tabs>
          <w:tab w:val="num" w:pos="5760"/>
        </w:tabs>
        <w:ind w:left="5760" w:hanging="360"/>
      </w:pPr>
      <w:rPr>
        <w:rFonts w:ascii="Wingdings" w:hAnsi="Wingdings" w:hint="default"/>
        <w:sz w:val="20"/>
      </w:rPr>
    </w:lvl>
    <w:lvl w:ilvl="8" w:tplc="704EE64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924F2F"/>
    <w:multiLevelType w:val="hybridMultilevel"/>
    <w:tmpl w:val="02388B28"/>
    <w:lvl w:ilvl="0" w:tplc="EACAC86C">
      <w:start w:val="1"/>
      <w:numFmt w:val="bullet"/>
      <w:lvlText w:val=""/>
      <w:lvlJc w:val="left"/>
      <w:pPr>
        <w:tabs>
          <w:tab w:val="num" w:pos="720"/>
        </w:tabs>
        <w:ind w:left="720" w:hanging="360"/>
      </w:pPr>
      <w:rPr>
        <w:rFonts w:ascii="Symbol" w:hAnsi="Symbol" w:hint="default"/>
        <w:sz w:val="20"/>
      </w:rPr>
    </w:lvl>
    <w:lvl w:ilvl="1" w:tplc="4C3C0F40">
      <w:start w:val="1"/>
      <w:numFmt w:val="bullet"/>
      <w:lvlText w:val="o"/>
      <w:lvlJc w:val="left"/>
      <w:pPr>
        <w:tabs>
          <w:tab w:val="num" w:pos="1440"/>
        </w:tabs>
        <w:ind w:left="1440" w:hanging="360"/>
      </w:pPr>
      <w:rPr>
        <w:rFonts w:ascii="Courier New" w:hAnsi="Courier New" w:hint="default"/>
        <w:sz w:val="20"/>
      </w:rPr>
    </w:lvl>
    <w:lvl w:ilvl="2" w:tplc="7600822E">
      <w:start w:val="1"/>
      <w:numFmt w:val="bullet"/>
      <w:lvlText w:val=""/>
      <w:lvlJc w:val="left"/>
      <w:pPr>
        <w:tabs>
          <w:tab w:val="num" w:pos="2160"/>
        </w:tabs>
        <w:ind w:left="2160" w:hanging="360"/>
      </w:pPr>
      <w:rPr>
        <w:rFonts w:ascii="Wingdings" w:hAnsi="Wingdings" w:hint="default"/>
        <w:sz w:val="20"/>
      </w:rPr>
    </w:lvl>
    <w:lvl w:ilvl="3" w:tplc="9FBC9AA6">
      <w:start w:val="1"/>
      <w:numFmt w:val="bullet"/>
      <w:lvlText w:val=""/>
      <w:lvlJc w:val="left"/>
      <w:pPr>
        <w:tabs>
          <w:tab w:val="num" w:pos="2880"/>
        </w:tabs>
        <w:ind w:left="2880" w:hanging="360"/>
      </w:pPr>
      <w:rPr>
        <w:rFonts w:ascii="Wingdings" w:hAnsi="Wingdings" w:hint="default"/>
        <w:sz w:val="20"/>
      </w:rPr>
    </w:lvl>
    <w:lvl w:ilvl="4" w:tplc="3C9695A0">
      <w:start w:val="1"/>
      <w:numFmt w:val="bullet"/>
      <w:lvlText w:val=""/>
      <w:lvlJc w:val="left"/>
      <w:pPr>
        <w:tabs>
          <w:tab w:val="num" w:pos="3600"/>
        </w:tabs>
        <w:ind w:left="3600" w:hanging="360"/>
      </w:pPr>
      <w:rPr>
        <w:rFonts w:ascii="Wingdings" w:hAnsi="Wingdings" w:hint="default"/>
        <w:sz w:val="20"/>
      </w:rPr>
    </w:lvl>
    <w:lvl w:ilvl="5" w:tplc="948092E2">
      <w:start w:val="1"/>
      <w:numFmt w:val="bullet"/>
      <w:lvlText w:val=""/>
      <w:lvlJc w:val="left"/>
      <w:pPr>
        <w:tabs>
          <w:tab w:val="num" w:pos="4320"/>
        </w:tabs>
        <w:ind w:left="4320" w:hanging="360"/>
      </w:pPr>
      <w:rPr>
        <w:rFonts w:ascii="Wingdings" w:hAnsi="Wingdings" w:hint="default"/>
        <w:sz w:val="20"/>
      </w:rPr>
    </w:lvl>
    <w:lvl w:ilvl="6" w:tplc="7870F808">
      <w:start w:val="1"/>
      <w:numFmt w:val="bullet"/>
      <w:lvlText w:val=""/>
      <w:lvlJc w:val="left"/>
      <w:pPr>
        <w:tabs>
          <w:tab w:val="num" w:pos="5040"/>
        </w:tabs>
        <w:ind w:left="5040" w:hanging="360"/>
      </w:pPr>
      <w:rPr>
        <w:rFonts w:ascii="Wingdings" w:hAnsi="Wingdings" w:hint="default"/>
        <w:sz w:val="20"/>
      </w:rPr>
    </w:lvl>
    <w:lvl w:ilvl="7" w:tplc="EEA8509E">
      <w:start w:val="1"/>
      <w:numFmt w:val="bullet"/>
      <w:lvlText w:val=""/>
      <w:lvlJc w:val="left"/>
      <w:pPr>
        <w:tabs>
          <w:tab w:val="num" w:pos="5760"/>
        </w:tabs>
        <w:ind w:left="5760" w:hanging="360"/>
      </w:pPr>
      <w:rPr>
        <w:rFonts w:ascii="Wingdings" w:hAnsi="Wingdings" w:hint="default"/>
        <w:sz w:val="20"/>
      </w:rPr>
    </w:lvl>
    <w:lvl w:ilvl="8" w:tplc="2012C142">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DE4376E"/>
    <w:multiLevelType w:val="hybridMultilevel"/>
    <w:tmpl w:val="4A843F48"/>
    <w:lvl w:ilvl="0" w:tplc="2F566F0C">
      <w:start w:val="1"/>
      <w:numFmt w:val="bullet"/>
      <w:lvlText w:val=""/>
      <w:lvlJc w:val="left"/>
      <w:pPr>
        <w:tabs>
          <w:tab w:val="num" w:pos="720"/>
        </w:tabs>
        <w:ind w:left="720" w:hanging="360"/>
      </w:pPr>
      <w:rPr>
        <w:rFonts w:ascii="Symbol" w:hAnsi="Symbol" w:hint="default"/>
        <w:sz w:val="20"/>
      </w:rPr>
    </w:lvl>
    <w:lvl w:ilvl="1" w:tplc="8504634C">
      <w:start w:val="1"/>
      <w:numFmt w:val="bullet"/>
      <w:lvlText w:val="o"/>
      <w:lvlJc w:val="left"/>
      <w:pPr>
        <w:tabs>
          <w:tab w:val="num" w:pos="1440"/>
        </w:tabs>
        <w:ind w:left="1440" w:hanging="360"/>
      </w:pPr>
      <w:rPr>
        <w:rFonts w:ascii="Courier New" w:hAnsi="Courier New" w:hint="default"/>
        <w:sz w:val="20"/>
      </w:rPr>
    </w:lvl>
    <w:lvl w:ilvl="2" w:tplc="DBBA0DF2">
      <w:start w:val="1"/>
      <w:numFmt w:val="bullet"/>
      <w:lvlText w:val=""/>
      <w:lvlJc w:val="left"/>
      <w:pPr>
        <w:tabs>
          <w:tab w:val="num" w:pos="2160"/>
        </w:tabs>
        <w:ind w:left="2160" w:hanging="360"/>
      </w:pPr>
      <w:rPr>
        <w:rFonts w:ascii="Wingdings" w:hAnsi="Wingdings" w:hint="default"/>
        <w:sz w:val="20"/>
      </w:rPr>
    </w:lvl>
    <w:lvl w:ilvl="3" w:tplc="7EC81ADA">
      <w:start w:val="1"/>
      <w:numFmt w:val="bullet"/>
      <w:lvlText w:val=""/>
      <w:lvlJc w:val="left"/>
      <w:pPr>
        <w:tabs>
          <w:tab w:val="num" w:pos="2880"/>
        </w:tabs>
        <w:ind w:left="2880" w:hanging="360"/>
      </w:pPr>
      <w:rPr>
        <w:rFonts w:ascii="Wingdings" w:hAnsi="Wingdings" w:hint="default"/>
        <w:sz w:val="20"/>
      </w:rPr>
    </w:lvl>
    <w:lvl w:ilvl="4" w:tplc="7DBE57C8">
      <w:start w:val="1"/>
      <w:numFmt w:val="bullet"/>
      <w:lvlText w:val=""/>
      <w:lvlJc w:val="left"/>
      <w:pPr>
        <w:tabs>
          <w:tab w:val="num" w:pos="3600"/>
        </w:tabs>
        <w:ind w:left="3600" w:hanging="360"/>
      </w:pPr>
      <w:rPr>
        <w:rFonts w:ascii="Wingdings" w:hAnsi="Wingdings" w:hint="default"/>
        <w:sz w:val="20"/>
      </w:rPr>
    </w:lvl>
    <w:lvl w:ilvl="5" w:tplc="1E04C38E">
      <w:start w:val="1"/>
      <w:numFmt w:val="bullet"/>
      <w:lvlText w:val=""/>
      <w:lvlJc w:val="left"/>
      <w:pPr>
        <w:tabs>
          <w:tab w:val="num" w:pos="4320"/>
        </w:tabs>
        <w:ind w:left="4320" w:hanging="360"/>
      </w:pPr>
      <w:rPr>
        <w:rFonts w:ascii="Wingdings" w:hAnsi="Wingdings" w:hint="default"/>
        <w:sz w:val="20"/>
      </w:rPr>
    </w:lvl>
    <w:lvl w:ilvl="6" w:tplc="C3087B3A">
      <w:start w:val="1"/>
      <w:numFmt w:val="bullet"/>
      <w:lvlText w:val=""/>
      <w:lvlJc w:val="left"/>
      <w:pPr>
        <w:tabs>
          <w:tab w:val="num" w:pos="5040"/>
        </w:tabs>
        <w:ind w:left="5040" w:hanging="360"/>
      </w:pPr>
      <w:rPr>
        <w:rFonts w:ascii="Wingdings" w:hAnsi="Wingdings" w:hint="default"/>
        <w:sz w:val="20"/>
      </w:rPr>
    </w:lvl>
    <w:lvl w:ilvl="7" w:tplc="E878CD76">
      <w:start w:val="1"/>
      <w:numFmt w:val="bullet"/>
      <w:lvlText w:val=""/>
      <w:lvlJc w:val="left"/>
      <w:pPr>
        <w:tabs>
          <w:tab w:val="num" w:pos="5760"/>
        </w:tabs>
        <w:ind w:left="5760" w:hanging="360"/>
      </w:pPr>
      <w:rPr>
        <w:rFonts w:ascii="Wingdings" w:hAnsi="Wingdings" w:hint="default"/>
        <w:sz w:val="20"/>
      </w:rPr>
    </w:lvl>
    <w:lvl w:ilvl="8" w:tplc="D83CEE5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71763EE"/>
    <w:multiLevelType w:val="hybridMultilevel"/>
    <w:tmpl w:val="FD90464C"/>
    <w:lvl w:ilvl="0" w:tplc="282C650A">
      <w:start w:val="1"/>
      <w:numFmt w:val="bullet"/>
      <w:lvlText w:val=""/>
      <w:lvlJc w:val="left"/>
      <w:pPr>
        <w:tabs>
          <w:tab w:val="num" w:pos="720"/>
        </w:tabs>
        <w:ind w:left="720" w:hanging="360"/>
      </w:pPr>
      <w:rPr>
        <w:rFonts w:ascii="Symbol" w:hAnsi="Symbol" w:hint="default"/>
        <w:sz w:val="20"/>
      </w:rPr>
    </w:lvl>
    <w:lvl w:ilvl="1" w:tplc="B4AA6E5C">
      <w:start w:val="1"/>
      <w:numFmt w:val="bullet"/>
      <w:lvlText w:val="o"/>
      <w:lvlJc w:val="left"/>
      <w:pPr>
        <w:tabs>
          <w:tab w:val="num" w:pos="1440"/>
        </w:tabs>
        <w:ind w:left="1440" w:hanging="360"/>
      </w:pPr>
      <w:rPr>
        <w:rFonts w:ascii="Courier New" w:hAnsi="Courier New" w:hint="default"/>
        <w:sz w:val="20"/>
      </w:rPr>
    </w:lvl>
    <w:lvl w:ilvl="2" w:tplc="30E0821C">
      <w:start w:val="1"/>
      <w:numFmt w:val="bullet"/>
      <w:lvlText w:val=""/>
      <w:lvlJc w:val="left"/>
      <w:pPr>
        <w:tabs>
          <w:tab w:val="num" w:pos="2160"/>
        </w:tabs>
        <w:ind w:left="2160" w:hanging="360"/>
      </w:pPr>
      <w:rPr>
        <w:rFonts w:ascii="Wingdings" w:hAnsi="Wingdings" w:hint="default"/>
        <w:sz w:val="20"/>
      </w:rPr>
    </w:lvl>
    <w:lvl w:ilvl="3" w:tplc="05D04ADC">
      <w:start w:val="1"/>
      <w:numFmt w:val="bullet"/>
      <w:lvlText w:val=""/>
      <w:lvlJc w:val="left"/>
      <w:pPr>
        <w:tabs>
          <w:tab w:val="num" w:pos="2880"/>
        </w:tabs>
        <w:ind w:left="2880" w:hanging="360"/>
      </w:pPr>
      <w:rPr>
        <w:rFonts w:ascii="Wingdings" w:hAnsi="Wingdings" w:hint="default"/>
        <w:sz w:val="20"/>
      </w:rPr>
    </w:lvl>
    <w:lvl w:ilvl="4" w:tplc="42D20380">
      <w:start w:val="1"/>
      <w:numFmt w:val="bullet"/>
      <w:lvlText w:val=""/>
      <w:lvlJc w:val="left"/>
      <w:pPr>
        <w:tabs>
          <w:tab w:val="num" w:pos="3600"/>
        </w:tabs>
        <w:ind w:left="3600" w:hanging="360"/>
      </w:pPr>
      <w:rPr>
        <w:rFonts w:ascii="Wingdings" w:hAnsi="Wingdings" w:hint="default"/>
        <w:sz w:val="20"/>
      </w:rPr>
    </w:lvl>
    <w:lvl w:ilvl="5" w:tplc="A08C8886">
      <w:start w:val="1"/>
      <w:numFmt w:val="bullet"/>
      <w:lvlText w:val=""/>
      <w:lvlJc w:val="left"/>
      <w:pPr>
        <w:tabs>
          <w:tab w:val="num" w:pos="4320"/>
        </w:tabs>
        <w:ind w:left="4320" w:hanging="360"/>
      </w:pPr>
      <w:rPr>
        <w:rFonts w:ascii="Wingdings" w:hAnsi="Wingdings" w:hint="default"/>
        <w:sz w:val="20"/>
      </w:rPr>
    </w:lvl>
    <w:lvl w:ilvl="6" w:tplc="1324A906">
      <w:start w:val="1"/>
      <w:numFmt w:val="bullet"/>
      <w:lvlText w:val=""/>
      <w:lvlJc w:val="left"/>
      <w:pPr>
        <w:tabs>
          <w:tab w:val="num" w:pos="5040"/>
        </w:tabs>
        <w:ind w:left="5040" w:hanging="360"/>
      </w:pPr>
      <w:rPr>
        <w:rFonts w:ascii="Wingdings" w:hAnsi="Wingdings" w:hint="default"/>
        <w:sz w:val="20"/>
      </w:rPr>
    </w:lvl>
    <w:lvl w:ilvl="7" w:tplc="BFA0149E">
      <w:start w:val="1"/>
      <w:numFmt w:val="bullet"/>
      <w:lvlText w:val=""/>
      <w:lvlJc w:val="left"/>
      <w:pPr>
        <w:tabs>
          <w:tab w:val="num" w:pos="5760"/>
        </w:tabs>
        <w:ind w:left="5760" w:hanging="360"/>
      </w:pPr>
      <w:rPr>
        <w:rFonts w:ascii="Wingdings" w:hAnsi="Wingdings" w:hint="default"/>
        <w:sz w:val="20"/>
      </w:rPr>
    </w:lvl>
    <w:lvl w:ilvl="8" w:tplc="4E963A50">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9B77C0C"/>
    <w:multiLevelType w:val="hybridMultilevel"/>
    <w:tmpl w:val="785CD1B8"/>
    <w:lvl w:ilvl="0" w:tplc="0B40DFE4">
      <w:start w:val="1"/>
      <w:numFmt w:val="bullet"/>
      <w:lvlText w:val=""/>
      <w:lvlJc w:val="left"/>
      <w:pPr>
        <w:tabs>
          <w:tab w:val="num" w:pos="720"/>
        </w:tabs>
        <w:ind w:left="720" w:hanging="360"/>
      </w:pPr>
      <w:rPr>
        <w:rFonts w:ascii="Symbol" w:hAnsi="Symbol" w:hint="default"/>
        <w:sz w:val="20"/>
      </w:rPr>
    </w:lvl>
    <w:lvl w:ilvl="1" w:tplc="BC906EFE">
      <w:start w:val="1"/>
      <w:numFmt w:val="bullet"/>
      <w:lvlText w:val="o"/>
      <w:lvlJc w:val="left"/>
      <w:pPr>
        <w:tabs>
          <w:tab w:val="num" w:pos="1440"/>
        </w:tabs>
        <w:ind w:left="1440" w:hanging="360"/>
      </w:pPr>
      <w:rPr>
        <w:rFonts w:ascii="Courier New" w:hAnsi="Courier New" w:hint="default"/>
        <w:sz w:val="20"/>
      </w:rPr>
    </w:lvl>
    <w:lvl w:ilvl="2" w:tplc="8F182E88">
      <w:start w:val="1"/>
      <w:numFmt w:val="bullet"/>
      <w:lvlText w:val=""/>
      <w:lvlJc w:val="left"/>
      <w:pPr>
        <w:tabs>
          <w:tab w:val="num" w:pos="2160"/>
        </w:tabs>
        <w:ind w:left="2160" w:hanging="360"/>
      </w:pPr>
      <w:rPr>
        <w:rFonts w:ascii="Wingdings" w:hAnsi="Wingdings" w:hint="default"/>
        <w:sz w:val="20"/>
      </w:rPr>
    </w:lvl>
    <w:lvl w:ilvl="3" w:tplc="96AE39C4">
      <w:start w:val="1"/>
      <w:numFmt w:val="bullet"/>
      <w:lvlText w:val=""/>
      <w:lvlJc w:val="left"/>
      <w:pPr>
        <w:tabs>
          <w:tab w:val="num" w:pos="2880"/>
        </w:tabs>
        <w:ind w:left="2880" w:hanging="360"/>
      </w:pPr>
      <w:rPr>
        <w:rFonts w:ascii="Wingdings" w:hAnsi="Wingdings" w:hint="default"/>
        <w:sz w:val="20"/>
      </w:rPr>
    </w:lvl>
    <w:lvl w:ilvl="4" w:tplc="8326CBD2">
      <w:start w:val="1"/>
      <w:numFmt w:val="bullet"/>
      <w:lvlText w:val=""/>
      <w:lvlJc w:val="left"/>
      <w:pPr>
        <w:tabs>
          <w:tab w:val="num" w:pos="3600"/>
        </w:tabs>
        <w:ind w:left="3600" w:hanging="360"/>
      </w:pPr>
      <w:rPr>
        <w:rFonts w:ascii="Wingdings" w:hAnsi="Wingdings" w:hint="default"/>
        <w:sz w:val="20"/>
      </w:rPr>
    </w:lvl>
    <w:lvl w:ilvl="5" w:tplc="ED2A1264">
      <w:start w:val="1"/>
      <w:numFmt w:val="bullet"/>
      <w:lvlText w:val=""/>
      <w:lvlJc w:val="left"/>
      <w:pPr>
        <w:tabs>
          <w:tab w:val="num" w:pos="4320"/>
        </w:tabs>
        <w:ind w:left="4320" w:hanging="360"/>
      </w:pPr>
      <w:rPr>
        <w:rFonts w:ascii="Wingdings" w:hAnsi="Wingdings" w:hint="default"/>
        <w:sz w:val="20"/>
      </w:rPr>
    </w:lvl>
    <w:lvl w:ilvl="6" w:tplc="C6BA5EEA">
      <w:start w:val="1"/>
      <w:numFmt w:val="bullet"/>
      <w:lvlText w:val=""/>
      <w:lvlJc w:val="left"/>
      <w:pPr>
        <w:tabs>
          <w:tab w:val="num" w:pos="5040"/>
        </w:tabs>
        <w:ind w:left="5040" w:hanging="360"/>
      </w:pPr>
      <w:rPr>
        <w:rFonts w:ascii="Wingdings" w:hAnsi="Wingdings" w:hint="default"/>
        <w:sz w:val="20"/>
      </w:rPr>
    </w:lvl>
    <w:lvl w:ilvl="7" w:tplc="C90A428E">
      <w:start w:val="1"/>
      <w:numFmt w:val="bullet"/>
      <w:lvlText w:val=""/>
      <w:lvlJc w:val="left"/>
      <w:pPr>
        <w:tabs>
          <w:tab w:val="num" w:pos="5760"/>
        </w:tabs>
        <w:ind w:left="5760" w:hanging="360"/>
      </w:pPr>
      <w:rPr>
        <w:rFonts w:ascii="Wingdings" w:hAnsi="Wingdings" w:hint="default"/>
        <w:sz w:val="20"/>
      </w:rPr>
    </w:lvl>
    <w:lvl w:ilvl="8" w:tplc="C5FAA180">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A564B6F"/>
    <w:multiLevelType w:val="hybridMultilevel"/>
    <w:tmpl w:val="38268A68"/>
    <w:lvl w:ilvl="0" w:tplc="4308DB50">
      <w:start w:val="1"/>
      <w:numFmt w:val="bullet"/>
      <w:lvlText w:val=""/>
      <w:lvlJc w:val="left"/>
      <w:pPr>
        <w:tabs>
          <w:tab w:val="num" w:pos="720"/>
        </w:tabs>
        <w:ind w:left="720" w:hanging="360"/>
      </w:pPr>
      <w:rPr>
        <w:rFonts w:ascii="Symbol" w:hAnsi="Symbol" w:hint="default"/>
        <w:sz w:val="20"/>
      </w:rPr>
    </w:lvl>
    <w:lvl w:ilvl="1" w:tplc="48764598">
      <w:start w:val="1"/>
      <w:numFmt w:val="bullet"/>
      <w:lvlText w:val="o"/>
      <w:lvlJc w:val="left"/>
      <w:pPr>
        <w:tabs>
          <w:tab w:val="num" w:pos="1440"/>
        </w:tabs>
        <w:ind w:left="1440" w:hanging="360"/>
      </w:pPr>
      <w:rPr>
        <w:rFonts w:ascii="Courier New" w:hAnsi="Courier New" w:hint="default"/>
        <w:sz w:val="20"/>
      </w:rPr>
    </w:lvl>
    <w:lvl w:ilvl="2" w:tplc="3CBEA5A8">
      <w:start w:val="1"/>
      <w:numFmt w:val="bullet"/>
      <w:lvlText w:val=""/>
      <w:lvlJc w:val="left"/>
      <w:pPr>
        <w:tabs>
          <w:tab w:val="num" w:pos="2160"/>
        </w:tabs>
        <w:ind w:left="2160" w:hanging="360"/>
      </w:pPr>
      <w:rPr>
        <w:rFonts w:ascii="Wingdings" w:hAnsi="Wingdings" w:hint="default"/>
        <w:sz w:val="20"/>
      </w:rPr>
    </w:lvl>
    <w:lvl w:ilvl="3" w:tplc="C0D2E914">
      <w:start w:val="1"/>
      <w:numFmt w:val="bullet"/>
      <w:lvlText w:val=""/>
      <w:lvlJc w:val="left"/>
      <w:pPr>
        <w:tabs>
          <w:tab w:val="num" w:pos="2880"/>
        </w:tabs>
        <w:ind w:left="2880" w:hanging="360"/>
      </w:pPr>
      <w:rPr>
        <w:rFonts w:ascii="Wingdings" w:hAnsi="Wingdings" w:hint="default"/>
        <w:sz w:val="20"/>
      </w:rPr>
    </w:lvl>
    <w:lvl w:ilvl="4" w:tplc="34F8944C">
      <w:start w:val="1"/>
      <w:numFmt w:val="bullet"/>
      <w:lvlText w:val=""/>
      <w:lvlJc w:val="left"/>
      <w:pPr>
        <w:tabs>
          <w:tab w:val="num" w:pos="3600"/>
        </w:tabs>
        <w:ind w:left="3600" w:hanging="360"/>
      </w:pPr>
      <w:rPr>
        <w:rFonts w:ascii="Wingdings" w:hAnsi="Wingdings" w:hint="default"/>
        <w:sz w:val="20"/>
      </w:rPr>
    </w:lvl>
    <w:lvl w:ilvl="5" w:tplc="D60E6F0C">
      <w:start w:val="1"/>
      <w:numFmt w:val="bullet"/>
      <w:lvlText w:val=""/>
      <w:lvlJc w:val="left"/>
      <w:pPr>
        <w:tabs>
          <w:tab w:val="num" w:pos="4320"/>
        </w:tabs>
        <w:ind w:left="4320" w:hanging="360"/>
      </w:pPr>
      <w:rPr>
        <w:rFonts w:ascii="Wingdings" w:hAnsi="Wingdings" w:hint="default"/>
        <w:sz w:val="20"/>
      </w:rPr>
    </w:lvl>
    <w:lvl w:ilvl="6" w:tplc="932EDA98">
      <w:start w:val="1"/>
      <w:numFmt w:val="bullet"/>
      <w:lvlText w:val=""/>
      <w:lvlJc w:val="left"/>
      <w:pPr>
        <w:tabs>
          <w:tab w:val="num" w:pos="5040"/>
        </w:tabs>
        <w:ind w:left="5040" w:hanging="360"/>
      </w:pPr>
      <w:rPr>
        <w:rFonts w:ascii="Wingdings" w:hAnsi="Wingdings" w:hint="default"/>
        <w:sz w:val="20"/>
      </w:rPr>
    </w:lvl>
    <w:lvl w:ilvl="7" w:tplc="A2980BCA">
      <w:start w:val="1"/>
      <w:numFmt w:val="bullet"/>
      <w:lvlText w:val=""/>
      <w:lvlJc w:val="left"/>
      <w:pPr>
        <w:tabs>
          <w:tab w:val="num" w:pos="5760"/>
        </w:tabs>
        <w:ind w:left="5760" w:hanging="360"/>
      </w:pPr>
      <w:rPr>
        <w:rFonts w:ascii="Wingdings" w:hAnsi="Wingdings" w:hint="default"/>
        <w:sz w:val="20"/>
      </w:rPr>
    </w:lvl>
    <w:lvl w:ilvl="8" w:tplc="9704DF36">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D832F77"/>
    <w:multiLevelType w:val="hybridMultilevel"/>
    <w:tmpl w:val="3258B80A"/>
    <w:lvl w:ilvl="0" w:tplc="FFB8F0C8">
      <w:start w:val="1"/>
      <w:numFmt w:val="bullet"/>
      <w:lvlText w:val=""/>
      <w:lvlJc w:val="left"/>
      <w:pPr>
        <w:tabs>
          <w:tab w:val="num" w:pos="720"/>
        </w:tabs>
        <w:ind w:left="720" w:hanging="360"/>
      </w:pPr>
      <w:rPr>
        <w:rFonts w:ascii="Symbol" w:hAnsi="Symbol" w:hint="default"/>
        <w:sz w:val="20"/>
      </w:rPr>
    </w:lvl>
    <w:lvl w:ilvl="1" w:tplc="C68C5CBC">
      <w:start w:val="1"/>
      <w:numFmt w:val="bullet"/>
      <w:lvlText w:val="o"/>
      <w:lvlJc w:val="left"/>
      <w:pPr>
        <w:tabs>
          <w:tab w:val="num" w:pos="1440"/>
        </w:tabs>
        <w:ind w:left="1440" w:hanging="360"/>
      </w:pPr>
      <w:rPr>
        <w:rFonts w:ascii="Courier New" w:hAnsi="Courier New" w:hint="default"/>
        <w:sz w:val="20"/>
      </w:rPr>
    </w:lvl>
    <w:lvl w:ilvl="2" w:tplc="1194C33C">
      <w:start w:val="1"/>
      <w:numFmt w:val="bullet"/>
      <w:lvlText w:val=""/>
      <w:lvlJc w:val="left"/>
      <w:pPr>
        <w:tabs>
          <w:tab w:val="num" w:pos="2160"/>
        </w:tabs>
        <w:ind w:left="2160" w:hanging="360"/>
      </w:pPr>
      <w:rPr>
        <w:rFonts w:ascii="Wingdings" w:hAnsi="Wingdings" w:hint="default"/>
        <w:sz w:val="20"/>
      </w:rPr>
    </w:lvl>
    <w:lvl w:ilvl="3" w:tplc="6C683BDC">
      <w:start w:val="1"/>
      <w:numFmt w:val="bullet"/>
      <w:lvlText w:val=""/>
      <w:lvlJc w:val="left"/>
      <w:pPr>
        <w:tabs>
          <w:tab w:val="num" w:pos="2880"/>
        </w:tabs>
        <w:ind w:left="2880" w:hanging="360"/>
      </w:pPr>
      <w:rPr>
        <w:rFonts w:ascii="Wingdings" w:hAnsi="Wingdings" w:hint="default"/>
        <w:sz w:val="20"/>
      </w:rPr>
    </w:lvl>
    <w:lvl w:ilvl="4" w:tplc="D0803A42">
      <w:start w:val="1"/>
      <w:numFmt w:val="bullet"/>
      <w:lvlText w:val=""/>
      <w:lvlJc w:val="left"/>
      <w:pPr>
        <w:tabs>
          <w:tab w:val="num" w:pos="3600"/>
        </w:tabs>
        <w:ind w:left="3600" w:hanging="360"/>
      </w:pPr>
      <w:rPr>
        <w:rFonts w:ascii="Wingdings" w:hAnsi="Wingdings" w:hint="default"/>
        <w:sz w:val="20"/>
      </w:rPr>
    </w:lvl>
    <w:lvl w:ilvl="5" w:tplc="592A1970">
      <w:start w:val="1"/>
      <w:numFmt w:val="bullet"/>
      <w:lvlText w:val=""/>
      <w:lvlJc w:val="left"/>
      <w:pPr>
        <w:tabs>
          <w:tab w:val="num" w:pos="4320"/>
        </w:tabs>
        <w:ind w:left="4320" w:hanging="360"/>
      </w:pPr>
      <w:rPr>
        <w:rFonts w:ascii="Wingdings" w:hAnsi="Wingdings" w:hint="default"/>
        <w:sz w:val="20"/>
      </w:rPr>
    </w:lvl>
    <w:lvl w:ilvl="6" w:tplc="27BA7BA0">
      <w:start w:val="1"/>
      <w:numFmt w:val="bullet"/>
      <w:lvlText w:val=""/>
      <w:lvlJc w:val="left"/>
      <w:pPr>
        <w:tabs>
          <w:tab w:val="num" w:pos="5040"/>
        </w:tabs>
        <w:ind w:left="5040" w:hanging="360"/>
      </w:pPr>
      <w:rPr>
        <w:rFonts w:ascii="Wingdings" w:hAnsi="Wingdings" w:hint="default"/>
        <w:sz w:val="20"/>
      </w:rPr>
    </w:lvl>
    <w:lvl w:ilvl="7" w:tplc="391A1BC2">
      <w:start w:val="1"/>
      <w:numFmt w:val="bullet"/>
      <w:lvlText w:val=""/>
      <w:lvlJc w:val="left"/>
      <w:pPr>
        <w:tabs>
          <w:tab w:val="num" w:pos="5760"/>
        </w:tabs>
        <w:ind w:left="5760" w:hanging="360"/>
      </w:pPr>
      <w:rPr>
        <w:rFonts w:ascii="Wingdings" w:hAnsi="Wingdings" w:hint="default"/>
        <w:sz w:val="20"/>
      </w:rPr>
    </w:lvl>
    <w:lvl w:ilvl="8" w:tplc="39C6F210">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9A37345"/>
    <w:multiLevelType w:val="hybridMultilevel"/>
    <w:tmpl w:val="E7CE6BCA"/>
    <w:lvl w:ilvl="0" w:tplc="BEE03FBC">
      <w:start w:val="1"/>
      <w:numFmt w:val="bullet"/>
      <w:lvlText w:val=""/>
      <w:lvlJc w:val="left"/>
      <w:pPr>
        <w:tabs>
          <w:tab w:val="num" w:pos="720"/>
        </w:tabs>
        <w:ind w:left="720" w:hanging="360"/>
      </w:pPr>
      <w:rPr>
        <w:rFonts w:ascii="Symbol" w:hAnsi="Symbol" w:hint="default"/>
        <w:sz w:val="20"/>
      </w:rPr>
    </w:lvl>
    <w:lvl w:ilvl="1" w:tplc="9252C940">
      <w:start w:val="1"/>
      <w:numFmt w:val="bullet"/>
      <w:lvlText w:val="o"/>
      <w:lvlJc w:val="left"/>
      <w:pPr>
        <w:tabs>
          <w:tab w:val="num" w:pos="1440"/>
        </w:tabs>
        <w:ind w:left="1440" w:hanging="360"/>
      </w:pPr>
      <w:rPr>
        <w:rFonts w:ascii="Courier New" w:hAnsi="Courier New" w:hint="default"/>
        <w:sz w:val="20"/>
      </w:rPr>
    </w:lvl>
    <w:lvl w:ilvl="2" w:tplc="0EC635E8">
      <w:start w:val="1"/>
      <w:numFmt w:val="bullet"/>
      <w:lvlText w:val=""/>
      <w:lvlJc w:val="left"/>
      <w:pPr>
        <w:tabs>
          <w:tab w:val="num" w:pos="2160"/>
        </w:tabs>
        <w:ind w:left="2160" w:hanging="360"/>
      </w:pPr>
      <w:rPr>
        <w:rFonts w:ascii="Wingdings" w:hAnsi="Wingdings" w:hint="default"/>
        <w:sz w:val="20"/>
      </w:rPr>
    </w:lvl>
    <w:lvl w:ilvl="3" w:tplc="7E5C2CF4">
      <w:start w:val="1"/>
      <w:numFmt w:val="bullet"/>
      <w:lvlText w:val=""/>
      <w:lvlJc w:val="left"/>
      <w:pPr>
        <w:tabs>
          <w:tab w:val="num" w:pos="2880"/>
        </w:tabs>
        <w:ind w:left="2880" w:hanging="360"/>
      </w:pPr>
      <w:rPr>
        <w:rFonts w:ascii="Wingdings" w:hAnsi="Wingdings" w:hint="default"/>
        <w:sz w:val="20"/>
      </w:rPr>
    </w:lvl>
    <w:lvl w:ilvl="4" w:tplc="EF1A3E2C">
      <w:start w:val="1"/>
      <w:numFmt w:val="bullet"/>
      <w:lvlText w:val=""/>
      <w:lvlJc w:val="left"/>
      <w:pPr>
        <w:tabs>
          <w:tab w:val="num" w:pos="3600"/>
        </w:tabs>
        <w:ind w:left="3600" w:hanging="360"/>
      </w:pPr>
      <w:rPr>
        <w:rFonts w:ascii="Wingdings" w:hAnsi="Wingdings" w:hint="default"/>
        <w:sz w:val="20"/>
      </w:rPr>
    </w:lvl>
    <w:lvl w:ilvl="5" w:tplc="83AA860E">
      <w:start w:val="1"/>
      <w:numFmt w:val="bullet"/>
      <w:lvlText w:val=""/>
      <w:lvlJc w:val="left"/>
      <w:pPr>
        <w:tabs>
          <w:tab w:val="num" w:pos="4320"/>
        </w:tabs>
        <w:ind w:left="4320" w:hanging="360"/>
      </w:pPr>
      <w:rPr>
        <w:rFonts w:ascii="Wingdings" w:hAnsi="Wingdings" w:hint="default"/>
        <w:sz w:val="20"/>
      </w:rPr>
    </w:lvl>
    <w:lvl w:ilvl="6" w:tplc="67080FE6">
      <w:start w:val="1"/>
      <w:numFmt w:val="bullet"/>
      <w:lvlText w:val=""/>
      <w:lvlJc w:val="left"/>
      <w:pPr>
        <w:tabs>
          <w:tab w:val="num" w:pos="5040"/>
        </w:tabs>
        <w:ind w:left="5040" w:hanging="360"/>
      </w:pPr>
      <w:rPr>
        <w:rFonts w:ascii="Wingdings" w:hAnsi="Wingdings" w:hint="default"/>
        <w:sz w:val="20"/>
      </w:rPr>
    </w:lvl>
    <w:lvl w:ilvl="7" w:tplc="58BC93A4">
      <w:start w:val="1"/>
      <w:numFmt w:val="bullet"/>
      <w:lvlText w:val=""/>
      <w:lvlJc w:val="left"/>
      <w:pPr>
        <w:tabs>
          <w:tab w:val="num" w:pos="5760"/>
        </w:tabs>
        <w:ind w:left="5760" w:hanging="360"/>
      </w:pPr>
      <w:rPr>
        <w:rFonts w:ascii="Wingdings" w:hAnsi="Wingdings" w:hint="default"/>
        <w:sz w:val="20"/>
      </w:rPr>
    </w:lvl>
    <w:lvl w:ilvl="8" w:tplc="876CB6D2">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B51510D"/>
    <w:multiLevelType w:val="hybridMultilevel"/>
    <w:tmpl w:val="52C49E9C"/>
    <w:lvl w:ilvl="0" w:tplc="52201E68">
      <w:start w:val="1"/>
      <w:numFmt w:val="bullet"/>
      <w:lvlText w:val=""/>
      <w:lvlJc w:val="left"/>
      <w:pPr>
        <w:tabs>
          <w:tab w:val="num" w:pos="720"/>
        </w:tabs>
        <w:ind w:left="720" w:hanging="360"/>
      </w:pPr>
      <w:rPr>
        <w:rFonts w:ascii="Symbol" w:hAnsi="Symbol" w:hint="default"/>
        <w:sz w:val="20"/>
      </w:rPr>
    </w:lvl>
    <w:lvl w:ilvl="1" w:tplc="D88C151A">
      <w:start w:val="1"/>
      <w:numFmt w:val="bullet"/>
      <w:lvlText w:val="o"/>
      <w:lvlJc w:val="left"/>
      <w:pPr>
        <w:tabs>
          <w:tab w:val="num" w:pos="1440"/>
        </w:tabs>
        <w:ind w:left="1440" w:hanging="360"/>
      </w:pPr>
      <w:rPr>
        <w:rFonts w:ascii="Courier New" w:hAnsi="Courier New" w:hint="default"/>
        <w:sz w:val="20"/>
      </w:rPr>
    </w:lvl>
    <w:lvl w:ilvl="2" w:tplc="CE22A064">
      <w:start w:val="1"/>
      <w:numFmt w:val="bullet"/>
      <w:lvlText w:val=""/>
      <w:lvlJc w:val="left"/>
      <w:pPr>
        <w:tabs>
          <w:tab w:val="num" w:pos="2160"/>
        </w:tabs>
        <w:ind w:left="2160" w:hanging="360"/>
      </w:pPr>
      <w:rPr>
        <w:rFonts w:ascii="Wingdings" w:hAnsi="Wingdings" w:hint="default"/>
        <w:sz w:val="20"/>
      </w:rPr>
    </w:lvl>
    <w:lvl w:ilvl="3" w:tplc="A7867320">
      <w:start w:val="1"/>
      <w:numFmt w:val="bullet"/>
      <w:lvlText w:val=""/>
      <w:lvlJc w:val="left"/>
      <w:pPr>
        <w:tabs>
          <w:tab w:val="num" w:pos="2880"/>
        </w:tabs>
        <w:ind w:left="2880" w:hanging="360"/>
      </w:pPr>
      <w:rPr>
        <w:rFonts w:ascii="Wingdings" w:hAnsi="Wingdings" w:hint="default"/>
        <w:sz w:val="20"/>
      </w:rPr>
    </w:lvl>
    <w:lvl w:ilvl="4" w:tplc="EF3EDA10">
      <w:start w:val="1"/>
      <w:numFmt w:val="bullet"/>
      <w:lvlText w:val=""/>
      <w:lvlJc w:val="left"/>
      <w:pPr>
        <w:tabs>
          <w:tab w:val="num" w:pos="3600"/>
        </w:tabs>
        <w:ind w:left="3600" w:hanging="360"/>
      </w:pPr>
      <w:rPr>
        <w:rFonts w:ascii="Wingdings" w:hAnsi="Wingdings" w:hint="default"/>
        <w:sz w:val="20"/>
      </w:rPr>
    </w:lvl>
    <w:lvl w:ilvl="5" w:tplc="3BBE5E98">
      <w:start w:val="1"/>
      <w:numFmt w:val="bullet"/>
      <w:lvlText w:val=""/>
      <w:lvlJc w:val="left"/>
      <w:pPr>
        <w:tabs>
          <w:tab w:val="num" w:pos="4320"/>
        </w:tabs>
        <w:ind w:left="4320" w:hanging="360"/>
      </w:pPr>
      <w:rPr>
        <w:rFonts w:ascii="Wingdings" w:hAnsi="Wingdings" w:hint="default"/>
        <w:sz w:val="20"/>
      </w:rPr>
    </w:lvl>
    <w:lvl w:ilvl="6" w:tplc="52F0277E">
      <w:start w:val="1"/>
      <w:numFmt w:val="bullet"/>
      <w:lvlText w:val=""/>
      <w:lvlJc w:val="left"/>
      <w:pPr>
        <w:tabs>
          <w:tab w:val="num" w:pos="5040"/>
        </w:tabs>
        <w:ind w:left="5040" w:hanging="360"/>
      </w:pPr>
      <w:rPr>
        <w:rFonts w:ascii="Wingdings" w:hAnsi="Wingdings" w:hint="default"/>
        <w:sz w:val="20"/>
      </w:rPr>
    </w:lvl>
    <w:lvl w:ilvl="7" w:tplc="5324F0A6">
      <w:start w:val="1"/>
      <w:numFmt w:val="bullet"/>
      <w:lvlText w:val=""/>
      <w:lvlJc w:val="left"/>
      <w:pPr>
        <w:tabs>
          <w:tab w:val="num" w:pos="5760"/>
        </w:tabs>
        <w:ind w:left="5760" w:hanging="360"/>
      </w:pPr>
      <w:rPr>
        <w:rFonts w:ascii="Wingdings" w:hAnsi="Wingdings" w:hint="default"/>
        <w:sz w:val="20"/>
      </w:rPr>
    </w:lvl>
    <w:lvl w:ilvl="8" w:tplc="B35A286A">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9767F35"/>
    <w:multiLevelType w:val="hybridMultilevel"/>
    <w:tmpl w:val="F014D184"/>
    <w:lvl w:ilvl="0" w:tplc="4314E6DE">
      <w:start w:val="1"/>
      <w:numFmt w:val="bullet"/>
      <w:lvlText w:val=""/>
      <w:lvlJc w:val="left"/>
      <w:pPr>
        <w:tabs>
          <w:tab w:val="num" w:pos="720"/>
        </w:tabs>
        <w:ind w:left="720" w:hanging="360"/>
      </w:pPr>
      <w:rPr>
        <w:rFonts w:ascii="Symbol" w:hAnsi="Symbol" w:hint="default"/>
        <w:sz w:val="20"/>
      </w:rPr>
    </w:lvl>
    <w:lvl w:ilvl="1" w:tplc="91E46BC0">
      <w:start w:val="1"/>
      <w:numFmt w:val="bullet"/>
      <w:lvlText w:val="o"/>
      <w:lvlJc w:val="left"/>
      <w:pPr>
        <w:tabs>
          <w:tab w:val="num" w:pos="1440"/>
        </w:tabs>
        <w:ind w:left="1440" w:hanging="360"/>
      </w:pPr>
      <w:rPr>
        <w:rFonts w:ascii="Courier New" w:hAnsi="Courier New" w:hint="default"/>
        <w:sz w:val="20"/>
      </w:rPr>
    </w:lvl>
    <w:lvl w:ilvl="2" w:tplc="319A3850">
      <w:start w:val="1"/>
      <w:numFmt w:val="bullet"/>
      <w:lvlText w:val=""/>
      <w:lvlJc w:val="left"/>
      <w:pPr>
        <w:tabs>
          <w:tab w:val="num" w:pos="2160"/>
        </w:tabs>
        <w:ind w:left="2160" w:hanging="360"/>
      </w:pPr>
      <w:rPr>
        <w:rFonts w:ascii="Wingdings" w:hAnsi="Wingdings" w:hint="default"/>
        <w:sz w:val="20"/>
      </w:rPr>
    </w:lvl>
    <w:lvl w:ilvl="3" w:tplc="A1385702">
      <w:start w:val="1"/>
      <w:numFmt w:val="bullet"/>
      <w:lvlText w:val=""/>
      <w:lvlJc w:val="left"/>
      <w:pPr>
        <w:tabs>
          <w:tab w:val="num" w:pos="2880"/>
        </w:tabs>
        <w:ind w:left="2880" w:hanging="360"/>
      </w:pPr>
      <w:rPr>
        <w:rFonts w:ascii="Wingdings" w:hAnsi="Wingdings" w:hint="default"/>
        <w:sz w:val="20"/>
      </w:rPr>
    </w:lvl>
    <w:lvl w:ilvl="4" w:tplc="8354CD9A">
      <w:start w:val="1"/>
      <w:numFmt w:val="bullet"/>
      <w:lvlText w:val=""/>
      <w:lvlJc w:val="left"/>
      <w:pPr>
        <w:tabs>
          <w:tab w:val="num" w:pos="3600"/>
        </w:tabs>
        <w:ind w:left="3600" w:hanging="360"/>
      </w:pPr>
      <w:rPr>
        <w:rFonts w:ascii="Wingdings" w:hAnsi="Wingdings" w:hint="default"/>
        <w:sz w:val="20"/>
      </w:rPr>
    </w:lvl>
    <w:lvl w:ilvl="5" w:tplc="34029E00">
      <w:start w:val="1"/>
      <w:numFmt w:val="bullet"/>
      <w:lvlText w:val=""/>
      <w:lvlJc w:val="left"/>
      <w:pPr>
        <w:tabs>
          <w:tab w:val="num" w:pos="4320"/>
        </w:tabs>
        <w:ind w:left="4320" w:hanging="360"/>
      </w:pPr>
      <w:rPr>
        <w:rFonts w:ascii="Wingdings" w:hAnsi="Wingdings" w:hint="default"/>
        <w:sz w:val="20"/>
      </w:rPr>
    </w:lvl>
    <w:lvl w:ilvl="6" w:tplc="022A6876">
      <w:start w:val="1"/>
      <w:numFmt w:val="bullet"/>
      <w:lvlText w:val=""/>
      <w:lvlJc w:val="left"/>
      <w:pPr>
        <w:tabs>
          <w:tab w:val="num" w:pos="5040"/>
        </w:tabs>
        <w:ind w:left="5040" w:hanging="360"/>
      </w:pPr>
      <w:rPr>
        <w:rFonts w:ascii="Wingdings" w:hAnsi="Wingdings" w:hint="default"/>
        <w:sz w:val="20"/>
      </w:rPr>
    </w:lvl>
    <w:lvl w:ilvl="7" w:tplc="FF1452B4">
      <w:start w:val="1"/>
      <w:numFmt w:val="bullet"/>
      <w:lvlText w:val=""/>
      <w:lvlJc w:val="left"/>
      <w:pPr>
        <w:tabs>
          <w:tab w:val="num" w:pos="5760"/>
        </w:tabs>
        <w:ind w:left="5760" w:hanging="360"/>
      </w:pPr>
      <w:rPr>
        <w:rFonts w:ascii="Wingdings" w:hAnsi="Wingdings" w:hint="default"/>
        <w:sz w:val="20"/>
      </w:rPr>
    </w:lvl>
    <w:lvl w:ilvl="8" w:tplc="5EC0716C">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2"/>
  </w:num>
  <w:num w:numId="4">
    <w:abstractNumId w:val="9"/>
  </w:num>
  <w:num w:numId="5">
    <w:abstractNumId w:val="10"/>
  </w:num>
  <w:num w:numId="6">
    <w:abstractNumId w:val="8"/>
  </w:num>
  <w:num w:numId="7">
    <w:abstractNumId w:val="6"/>
  </w:num>
  <w:num w:numId="8">
    <w:abstractNumId w:val="3"/>
  </w:num>
  <w:num w:numId="9">
    <w:abstractNumId w:val="7"/>
  </w:num>
  <w:num w:numId="10">
    <w:abstractNumId w:val="5"/>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46AA"/>
    <w:rsid w:val="00001445"/>
    <w:rsid w:val="00004B65"/>
    <w:rsid w:val="00014DC4"/>
    <w:rsid w:val="000161A1"/>
    <w:rsid w:val="00020E38"/>
    <w:rsid w:val="00025954"/>
    <w:rsid w:val="0003692D"/>
    <w:rsid w:val="000474D2"/>
    <w:rsid w:val="00062609"/>
    <w:rsid w:val="0007469F"/>
    <w:rsid w:val="000824C7"/>
    <w:rsid w:val="000A6583"/>
    <w:rsid w:val="000B241B"/>
    <w:rsid w:val="000C19CF"/>
    <w:rsid w:val="000C7F78"/>
    <w:rsid w:val="000E1B36"/>
    <w:rsid w:val="000E2543"/>
    <w:rsid w:val="000F0AB9"/>
    <w:rsid w:val="000F4237"/>
    <w:rsid w:val="000F6FE7"/>
    <w:rsid w:val="001008F1"/>
    <w:rsid w:val="0010142E"/>
    <w:rsid w:val="001145E3"/>
    <w:rsid w:val="00114FA5"/>
    <w:rsid w:val="00131271"/>
    <w:rsid w:val="00140A98"/>
    <w:rsid w:val="001434B1"/>
    <w:rsid w:val="001434C2"/>
    <w:rsid w:val="00145EE3"/>
    <w:rsid w:val="00154476"/>
    <w:rsid w:val="00156503"/>
    <w:rsid w:val="001657F2"/>
    <w:rsid w:val="00172E26"/>
    <w:rsid w:val="00174C97"/>
    <w:rsid w:val="00176460"/>
    <w:rsid w:val="001836D1"/>
    <w:rsid w:val="001A33D1"/>
    <w:rsid w:val="001B0A44"/>
    <w:rsid w:val="001B1E6F"/>
    <w:rsid w:val="001F2824"/>
    <w:rsid w:val="001F5C8A"/>
    <w:rsid w:val="00203D0A"/>
    <w:rsid w:val="00211D7F"/>
    <w:rsid w:val="002120C0"/>
    <w:rsid w:val="0021338B"/>
    <w:rsid w:val="00216345"/>
    <w:rsid w:val="00217730"/>
    <w:rsid w:val="00247E12"/>
    <w:rsid w:val="00252199"/>
    <w:rsid w:val="002524EC"/>
    <w:rsid w:val="002837A0"/>
    <w:rsid w:val="00285C0D"/>
    <w:rsid w:val="0029073E"/>
    <w:rsid w:val="002A6114"/>
    <w:rsid w:val="002B0B51"/>
    <w:rsid w:val="002B3A48"/>
    <w:rsid w:val="002C589A"/>
    <w:rsid w:val="002C5C57"/>
    <w:rsid w:val="002C725A"/>
    <w:rsid w:val="002C7597"/>
    <w:rsid w:val="002D5001"/>
    <w:rsid w:val="002F0866"/>
    <w:rsid w:val="002F7572"/>
    <w:rsid w:val="002F7989"/>
    <w:rsid w:val="00305DED"/>
    <w:rsid w:val="00306348"/>
    <w:rsid w:val="0031191D"/>
    <w:rsid w:val="00354C26"/>
    <w:rsid w:val="0036214C"/>
    <w:rsid w:val="00363471"/>
    <w:rsid w:val="00372D20"/>
    <w:rsid w:val="00384709"/>
    <w:rsid w:val="00386F1C"/>
    <w:rsid w:val="00387CE3"/>
    <w:rsid w:val="003A22A3"/>
    <w:rsid w:val="003B2BF5"/>
    <w:rsid w:val="003D1F25"/>
    <w:rsid w:val="003D5BF6"/>
    <w:rsid w:val="003D716F"/>
    <w:rsid w:val="003E0F1A"/>
    <w:rsid w:val="003F482E"/>
    <w:rsid w:val="003F5AF1"/>
    <w:rsid w:val="003F6C96"/>
    <w:rsid w:val="00403BE0"/>
    <w:rsid w:val="00404989"/>
    <w:rsid w:val="00406B9B"/>
    <w:rsid w:val="00414E3A"/>
    <w:rsid w:val="00416F96"/>
    <w:rsid w:val="004274ED"/>
    <w:rsid w:val="00432BD6"/>
    <w:rsid w:val="004359FD"/>
    <w:rsid w:val="00444BCC"/>
    <w:rsid w:val="00460712"/>
    <w:rsid w:val="00460DFA"/>
    <w:rsid w:val="004633C4"/>
    <w:rsid w:val="00473455"/>
    <w:rsid w:val="00492001"/>
    <w:rsid w:val="00496D6F"/>
    <w:rsid w:val="00497FA5"/>
    <w:rsid w:val="004A2533"/>
    <w:rsid w:val="004B6EA6"/>
    <w:rsid w:val="004C088A"/>
    <w:rsid w:val="004D519A"/>
    <w:rsid w:val="004E11FD"/>
    <w:rsid w:val="004E26DD"/>
    <w:rsid w:val="004F2A67"/>
    <w:rsid w:val="004F2F6A"/>
    <w:rsid w:val="005009AC"/>
    <w:rsid w:val="00505789"/>
    <w:rsid w:val="00514E94"/>
    <w:rsid w:val="0052671D"/>
    <w:rsid w:val="0054325A"/>
    <w:rsid w:val="00554C57"/>
    <w:rsid w:val="005728CA"/>
    <w:rsid w:val="005831C2"/>
    <w:rsid w:val="005920F3"/>
    <w:rsid w:val="00596873"/>
    <w:rsid w:val="005A5DA9"/>
    <w:rsid w:val="005A6E5A"/>
    <w:rsid w:val="005A7EF0"/>
    <w:rsid w:val="005C138F"/>
    <w:rsid w:val="005C3485"/>
    <w:rsid w:val="005C7F5C"/>
    <w:rsid w:val="005E1454"/>
    <w:rsid w:val="005F5C99"/>
    <w:rsid w:val="0060257C"/>
    <w:rsid w:val="006029F5"/>
    <w:rsid w:val="006128A5"/>
    <w:rsid w:val="00612EC0"/>
    <w:rsid w:val="00620C5A"/>
    <w:rsid w:val="006327E4"/>
    <w:rsid w:val="00632C0E"/>
    <w:rsid w:val="00643829"/>
    <w:rsid w:val="00655C0D"/>
    <w:rsid w:val="006666CF"/>
    <w:rsid w:val="00671643"/>
    <w:rsid w:val="006717A2"/>
    <w:rsid w:val="006749C1"/>
    <w:rsid w:val="00677E5C"/>
    <w:rsid w:val="00684AFB"/>
    <w:rsid w:val="00691AEF"/>
    <w:rsid w:val="00691B25"/>
    <w:rsid w:val="00692F85"/>
    <w:rsid w:val="00695769"/>
    <w:rsid w:val="006969D4"/>
    <w:rsid w:val="006A0B34"/>
    <w:rsid w:val="006A19C9"/>
    <w:rsid w:val="006B44F4"/>
    <w:rsid w:val="006C6A88"/>
    <w:rsid w:val="006D3733"/>
    <w:rsid w:val="006D431F"/>
    <w:rsid w:val="006E1C76"/>
    <w:rsid w:val="006E7BA0"/>
    <w:rsid w:val="0070363F"/>
    <w:rsid w:val="007063D8"/>
    <w:rsid w:val="007346AA"/>
    <w:rsid w:val="00735E6C"/>
    <w:rsid w:val="00737AFA"/>
    <w:rsid w:val="00743987"/>
    <w:rsid w:val="00744E64"/>
    <w:rsid w:val="007475BC"/>
    <w:rsid w:val="00750343"/>
    <w:rsid w:val="00765D46"/>
    <w:rsid w:val="00770245"/>
    <w:rsid w:val="00774AE3"/>
    <w:rsid w:val="00774FD0"/>
    <w:rsid w:val="00777993"/>
    <w:rsid w:val="00793F2F"/>
    <w:rsid w:val="00793FE6"/>
    <w:rsid w:val="00794079"/>
    <w:rsid w:val="00795623"/>
    <w:rsid w:val="0079759D"/>
    <w:rsid w:val="007A5FE0"/>
    <w:rsid w:val="007C194B"/>
    <w:rsid w:val="007D129B"/>
    <w:rsid w:val="007E2F49"/>
    <w:rsid w:val="007E674E"/>
    <w:rsid w:val="007F27B1"/>
    <w:rsid w:val="007F5193"/>
    <w:rsid w:val="007F54F9"/>
    <w:rsid w:val="00811205"/>
    <w:rsid w:val="00815DCD"/>
    <w:rsid w:val="0081742C"/>
    <w:rsid w:val="008210DD"/>
    <w:rsid w:val="00831112"/>
    <w:rsid w:val="008351A6"/>
    <w:rsid w:val="00844BD6"/>
    <w:rsid w:val="00854E6A"/>
    <w:rsid w:val="00861D45"/>
    <w:rsid w:val="0088169F"/>
    <w:rsid w:val="00891109"/>
    <w:rsid w:val="00894A62"/>
    <w:rsid w:val="00894AA7"/>
    <w:rsid w:val="00897AFA"/>
    <w:rsid w:val="008B14A8"/>
    <w:rsid w:val="008B4D0C"/>
    <w:rsid w:val="008C0410"/>
    <w:rsid w:val="008C3AA9"/>
    <w:rsid w:val="008D331D"/>
    <w:rsid w:val="008F37BB"/>
    <w:rsid w:val="008F4096"/>
    <w:rsid w:val="008F4F38"/>
    <w:rsid w:val="00905AB0"/>
    <w:rsid w:val="00916096"/>
    <w:rsid w:val="00921EF3"/>
    <w:rsid w:val="00922E56"/>
    <w:rsid w:val="00955587"/>
    <w:rsid w:val="00960A0C"/>
    <w:rsid w:val="00960CA6"/>
    <w:rsid w:val="0097131F"/>
    <w:rsid w:val="00972FC5"/>
    <w:rsid w:val="009A463A"/>
    <w:rsid w:val="009B2265"/>
    <w:rsid w:val="009C013F"/>
    <w:rsid w:val="009C3E9C"/>
    <w:rsid w:val="009E5140"/>
    <w:rsid w:val="009E7FE6"/>
    <w:rsid w:val="009F1057"/>
    <w:rsid w:val="009F2341"/>
    <w:rsid w:val="00A0238D"/>
    <w:rsid w:val="00A05D67"/>
    <w:rsid w:val="00A101DE"/>
    <w:rsid w:val="00A10461"/>
    <w:rsid w:val="00A259B4"/>
    <w:rsid w:val="00A358E9"/>
    <w:rsid w:val="00A36DB3"/>
    <w:rsid w:val="00A50A6D"/>
    <w:rsid w:val="00A5333B"/>
    <w:rsid w:val="00A54089"/>
    <w:rsid w:val="00A5576F"/>
    <w:rsid w:val="00A570AE"/>
    <w:rsid w:val="00A723A8"/>
    <w:rsid w:val="00A72D01"/>
    <w:rsid w:val="00A74E45"/>
    <w:rsid w:val="00A90718"/>
    <w:rsid w:val="00A977FF"/>
    <w:rsid w:val="00AA531B"/>
    <w:rsid w:val="00AB70AE"/>
    <w:rsid w:val="00AC389A"/>
    <w:rsid w:val="00AC4608"/>
    <w:rsid w:val="00AC5B05"/>
    <w:rsid w:val="00AE1297"/>
    <w:rsid w:val="00AE77AF"/>
    <w:rsid w:val="00AF26EB"/>
    <w:rsid w:val="00AF2C60"/>
    <w:rsid w:val="00B066CD"/>
    <w:rsid w:val="00B10CF1"/>
    <w:rsid w:val="00B17142"/>
    <w:rsid w:val="00B24E24"/>
    <w:rsid w:val="00B3260A"/>
    <w:rsid w:val="00B729A4"/>
    <w:rsid w:val="00B7493E"/>
    <w:rsid w:val="00B756E0"/>
    <w:rsid w:val="00B81F0F"/>
    <w:rsid w:val="00B83A0E"/>
    <w:rsid w:val="00BA3173"/>
    <w:rsid w:val="00BA3641"/>
    <w:rsid w:val="00BC0026"/>
    <w:rsid w:val="00BC1647"/>
    <w:rsid w:val="00BD2E7A"/>
    <w:rsid w:val="00BD66AA"/>
    <w:rsid w:val="00BE0F77"/>
    <w:rsid w:val="00BF3F00"/>
    <w:rsid w:val="00BF446E"/>
    <w:rsid w:val="00C00137"/>
    <w:rsid w:val="00C37B93"/>
    <w:rsid w:val="00C40BB7"/>
    <w:rsid w:val="00C57015"/>
    <w:rsid w:val="00C60A32"/>
    <w:rsid w:val="00C629C5"/>
    <w:rsid w:val="00C6540E"/>
    <w:rsid w:val="00C81420"/>
    <w:rsid w:val="00C839AE"/>
    <w:rsid w:val="00C9363E"/>
    <w:rsid w:val="00C94749"/>
    <w:rsid w:val="00C94995"/>
    <w:rsid w:val="00CA7C05"/>
    <w:rsid w:val="00CB1695"/>
    <w:rsid w:val="00CB1E24"/>
    <w:rsid w:val="00CF0E43"/>
    <w:rsid w:val="00CF48A2"/>
    <w:rsid w:val="00CF6DE3"/>
    <w:rsid w:val="00D13158"/>
    <w:rsid w:val="00D151F5"/>
    <w:rsid w:val="00D329AF"/>
    <w:rsid w:val="00D339A7"/>
    <w:rsid w:val="00D604F3"/>
    <w:rsid w:val="00D64098"/>
    <w:rsid w:val="00D83B5F"/>
    <w:rsid w:val="00D8657D"/>
    <w:rsid w:val="00D9091E"/>
    <w:rsid w:val="00D9743A"/>
    <w:rsid w:val="00DB3F43"/>
    <w:rsid w:val="00DB5C61"/>
    <w:rsid w:val="00DC616F"/>
    <w:rsid w:val="00DD3125"/>
    <w:rsid w:val="00DD4B7F"/>
    <w:rsid w:val="00DE458D"/>
    <w:rsid w:val="00DE77B8"/>
    <w:rsid w:val="00E4235E"/>
    <w:rsid w:val="00E4524D"/>
    <w:rsid w:val="00E4679C"/>
    <w:rsid w:val="00E47E72"/>
    <w:rsid w:val="00E54AB5"/>
    <w:rsid w:val="00E625B9"/>
    <w:rsid w:val="00E637F1"/>
    <w:rsid w:val="00E64F21"/>
    <w:rsid w:val="00E828F9"/>
    <w:rsid w:val="00E91662"/>
    <w:rsid w:val="00E91C14"/>
    <w:rsid w:val="00EA2F4F"/>
    <w:rsid w:val="00EA5C56"/>
    <w:rsid w:val="00EA7D3F"/>
    <w:rsid w:val="00EB6226"/>
    <w:rsid w:val="00EC246C"/>
    <w:rsid w:val="00EC30D2"/>
    <w:rsid w:val="00EC5469"/>
    <w:rsid w:val="00ED5ED7"/>
    <w:rsid w:val="00EE000F"/>
    <w:rsid w:val="00EE1800"/>
    <w:rsid w:val="00EF11B5"/>
    <w:rsid w:val="00EF4BC1"/>
    <w:rsid w:val="00F17712"/>
    <w:rsid w:val="00F26860"/>
    <w:rsid w:val="00F32CA2"/>
    <w:rsid w:val="00F4600A"/>
    <w:rsid w:val="00F522C0"/>
    <w:rsid w:val="00F52EE3"/>
    <w:rsid w:val="00F8347D"/>
    <w:rsid w:val="00F8440C"/>
    <w:rsid w:val="00F876B2"/>
    <w:rsid w:val="00FA0C30"/>
    <w:rsid w:val="00FA0D00"/>
    <w:rsid w:val="00FC1016"/>
    <w:rsid w:val="00FC70F2"/>
    <w:rsid w:val="00FC7D4B"/>
    <w:rsid w:val="00FD1683"/>
    <w:rsid w:val="00FD1D5C"/>
    <w:rsid w:val="00FD73B7"/>
    <w:rsid w:val="00FE02BB"/>
    <w:rsid w:val="00FE1218"/>
    <w:rsid w:val="00FE5865"/>
    <w:rsid w:val="00FF7A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D969D2"/>
  <w15:docId w15:val="{D448B258-91DD-4B4E-BD94-E2EA6C8B7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it-CH" w:eastAsia="it-C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F32CA2"/>
    <w:pPr>
      <w:spacing w:after="200" w:line="276" w:lineRule="auto"/>
    </w:pPr>
    <w:rPr>
      <w:sz w:val="22"/>
      <w:szCs w:val="22"/>
      <w:lang w:eastAsia="en-US"/>
    </w:rPr>
  </w:style>
  <w:style w:type="paragraph" w:styleId="Titolo1">
    <w:name w:val="heading 1"/>
    <w:basedOn w:val="Normale"/>
    <w:next w:val="Normale"/>
    <w:link w:val="Titolo1Carattere"/>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next w:val="Normale"/>
    <w:link w:val="Titolo2Carattere"/>
    <w:uiPriority w:val="9"/>
    <w:unhideWhenUsed/>
    <w:qFormat/>
    <w:pPr>
      <w:keepNext/>
      <w:keepLines/>
      <w:spacing w:before="360"/>
      <w:outlineLvl w:val="1"/>
    </w:pPr>
    <w:rPr>
      <w:rFonts w:ascii="Arial" w:eastAsia="Arial" w:hAnsi="Arial" w:cs="Arial"/>
      <w:sz w:val="34"/>
    </w:rPr>
  </w:style>
  <w:style w:type="paragraph" w:styleId="Titolo3">
    <w:name w:val="heading 3"/>
    <w:basedOn w:val="Normale"/>
    <w:next w:val="Normale"/>
    <w:link w:val="Titolo3Carattere"/>
    <w:semiHidden/>
    <w:unhideWhenUsed/>
    <w:qFormat/>
    <w:pPr>
      <w:keepNext/>
      <w:spacing w:before="240" w:after="60"/>
      <w:outlineLvl w:val="2"/>
    </w:pPr>
    <w:rPr>
      <w:rFonts w:ascii="Cambria" w:eastAsia="Times New Roman" w:hAnsi="Cambria"/>
      <w:b/>
      <w:bCs/>
      <w:sz w:val="26"/>
      <w:szCs w:val="26"/>
    </w:rPr>
  </w:style>
  <w:style w:type="paragraph" w:styleId="Titolo4">
    <w:name w:val="heading 4"/>
    <w:basedOn w:val="Normale"/>
    <w:next w:val="Normale"/>
    <w:link w:val="Titolo4Carattere"/>
    <w:uiPriority w:val="9"/>
    <w:unhideWhenUsed/>
    <w:qFormat/>
    <w:pPr>
      <w:keepNext/>
      <w:keepLines/>
      <w:spacing w:before="320"/>
      <w:outlineLvl w:val="3"/>
    </w:pPr>
    <w:rPr>
      <w:rFonts w:ascii="Arial" w:eastAsia="Arial" w:hAnsi="Arial" w:cs="Arial"/>
      <w:b/>
      <w:bCs/>
      <w:sz w:val="26"/>
      <w:szCs w:val="26"/>
    </w:rPr>
  </w:style>
  <w:style w:type="paragraph" w:styleId="Titolo5">
    <w:name w:val="heading 5"/>
    <w:basedOn w:val="Normale"/>
    <w:next w:val="Normale"/>
    <w:link w:val="Titolo5Carattere"/>
    <w:semiHidden/>
    <w:unhideWhenUsed/>
    <w:qFormat/>
    <w:pPr>
      <w:keepNext/>
      <w:keepLines/>
      <w:spacing w:before="40" w:after="0"/>
      <w:outlineLvl w:val="4"/>
    </w:pPr>
    <w:rPr>
      <w:rFonts w:ascii="Cambria" w:eastAsia="Times New Roman" w:hAnsi="Cambria"/>
      <w:color w:val="365F91"/>
    </w:rPr>
  </w:style>
  <w:style w:type="paragraph" w:styleId="Titolo6">
    <w:name w:val="heading 6"/>
    <w:basedOn w:val="Normale"/>
    <w:next w:val="Normale"/>
    <w:link w:val="Titolo6Carattere"/>
    <w:semiHidden/>
    <w:unhideWhenUsed/>
    <w:qFormat/>
    <w:pPr>
      <w:keepNext/>
      <w:keepLines/>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unhideWhenUsed/>
    <w:qFormat/>
    <w:pPr>
      <w:keepNext/>
      <w:keepLines/>
      <w:spacing w:before="320"/>
      <w:outlineLvl w:val="6"/>
    </w:pPr>
    <w:rPr>
      <w:rFonts w:ascii="Arial" w:eastAsia="Arial" w:hAnsi="Arial" w:cs="Arial"/>
      <w:b/>
      <w:bCs/>
      <w:i/>
      <w:iCs/>
    </w:rPr>
  </w:style>
  <w:style w:type="paragraph" w:styleId="Titolo8">
    <w:name w:val="heading 8"/>
    <w:basedOn w:val="Normale"/>
    <w:next w:val="Normale"/>
    <w:link w:val="Titolo8Carattere"/>
    <w:uiPriority w:val="9"/>
    <w:unhideWhenUsed/>
    <w:qFormat/>
    <w:pPr>
      <w:keepNext/>
      <w:keepLines/>
      <w:spacing w:before="320"/>
      <w:outlineLvl w:val="7"/>
    </w:pPr>
    <w:rPr>
      <w:rFonts w:ascii="Arial" w:eastAsia="Arial" w:hAnsi="Arial" w:cs="Arial"/>
      <w:i/>
      <w:iCs/>
    </w:rPr>
  </w:style>
  <w:style w:type="paragraph" w:styleId="Titolo9">
    <w:name w:val="heading 9"/>
    <w:basedOn w:val="Normale"/>
    <w:next w:val="Normale"/>
    <w:link w:val="Titolo9Carattere"/>
    <w:uiPriority w:val="9"/>
    <w:unhideWhenUsed/>
    <w:qFormat/>
    <w:pPr>
      <w:keepNext/>
      <w:keepLines/>
      <w:spacing w:before="320"/>
      <w:outlineLvl w:val="8"/>
    </w:pPr>
    <w:rPr>
      <w:rFonts w:ascii="Arial" w:eastAsia="Arial" w:hAnsi="Arial" w:cs="Arial"/>
      <w:i/>
      <w:iCs/>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Heading2Char">
    <w:name w:val="Heading 2 Char"/>
    <w:basedOn w:val="Carpredefinitoparagrafo"/>
    <w:uiPriority w:val="9"/>
    <w:rPr>
      <w:rFonts w:ascii="Arial" w:eastAsia="Arial" w:hAnsi="Arial" w:cs="Arial"/>
      <w:sz w:val="34"/>
    </w:rPr>
  </w:style>
  <w:style w:type="character" w:customStyle="1" w:styleId="Heading4Char">
    <w:name w:val="Heading 4 Char"/>
    <w:basedOn w:val="Carpredefinitoparagrafo"/>
    <w:uiPriority w:val="9"/>
    <w:rPr>
      <w:rFonts w:ascii="Arial" w:eastAsia="Arial" w:hAnsi="Arial" w:cs="Arial"/>
      <w:b/>
      <w:bCs/>
      <w:sz w:val="26"/>
      <w:szCs w:val="26"/>
    </w:rPr>
  </w:style>
  <w:style w:type="character" w:customStyle="1" w:styleId="Heading7Char">
    <w:name w:val="Heading 7 Char"/>
    <w:basedOn w:val="Carpredefinitoparagrafo"/>
    <w:uiPriority w:val="9"/>
    <w:rPr>
      <w:rFonts w:ascii="Arial" w:eastAsia="Arial" w:hAnsi="Arial" w:cs="Arial"/>
      <w:b/>
      <w:bCs/>
      <w:i/>
      <w:iCs/>
      <w:sz w:val="22"/>
      <w:szCs w:val="22"/>
    </w:rPr>
  </w:style>
  <w:style w:type="character" w:customStyle="1" w:styleId="Heading8Char">
    <w:name w:val="Heading 8 Char"/>
    <w:basedOn w:val="Carpredefinitoparagrafo"/>
    <w:uiPriority w:val="9"/>
    <w:rPr>
      <w:rFonts w:ascii="Arial" w:eastAsia="Arial" w:hAnsi="Arial" w:cs="Arial"/>
      <w:i/>
      <w:iCs/>
      <w:sz w:val="22"/>
      <w:szCs w:val="22"/>
    </w:rPr>
  </w:style>
  <w:style w:type="character" w:customStyle="1" w:styleId="Heading9Char">
    <w:name w:val="Heading 9 Char"/>
    <w:basedOn w:val="Carpredefinitoparagrafo"/>
    <w:uiPriority w:val="9"/>
    <w:rPr>
      <w:rFonts w:ascii="Arial" w:eastAsia="Arial" w:hAnsi="Arial" w:cs="Arial"/>
      <w:i/>
      <w:iCs/>
      <w:sz w:val="21"/>
      <w:szCs w:val="21"/>
    </w:rPr>
  </w:style>
  <w:style w:type="character" w:customStyle="1" w:styleId="TitleChar">
    <w:name w:val="Title Char"/>
    <w:basedOn w:val="Carpredefinitoparagrafo"/>
    <w:uiPriority w:val="10"/>
    <w:rPr>
      <w:sz w:val="48"/>
      <w:szCs w:val="48"/>
    </w:rPr>
  </w:style>
  <w:style w:type="character" w:customStyle="1" w:styleId="SubtitleChar">
    <w:name w:val="Subtitle Char"/>
    <w:basedOn w:val="Carpredefinitoparagrafo"/>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EndnoteTextChar">
    <w:name w:val="Endnote Text Char"/>
    <w:uiPriority w:val="99"/>
    <w:rPr>
      <w:sz w:val="20"/>
    </w:rPr>
  </w:style>
  <w:style w:type="character" w:customStyle="1" w:styleId="Heading1Char">
    <w:name w:val="Heading 1 Char"/>
    <w:basedOn w:val="Carpredefinitoparagrafo"/>
    <w:uiPriority w:val="9"/>
    <w:rPr>
      <w:rFonts w:ascii="Arial" w:eastAsia="Arial" w:hAnsi="Arial" w:cs="Arial"/>
      <w:sz w:val="40"/>
      <w:szCs w:val="40"/>
    </w:rPr>
  </w:style>
  <w:style w:type="character" w:customStyle="1" w:styleId="Titolo2Carattere">
    <w:name w:val="Titolo 2 Carattere"/>
    <w:basedOn w:val="Carpredefinitoparagrafo"/>
    <w:link w:val="Titolo2"/>
    <w:uiPriority w:val="9"/>
    <w:rPr>
      <w:rFonts w:ascii="Arial" w:eastAsia="Arial" w:hAnsi="Arial" w:cs="Arial"/>
      <w:sz w:val="34"/>
    </w:rPr>
  </w:style>
  <w:style w:type="character" w:customStyle="1" w:styleId="Heading3Char">
    <w:name w:val="Heading 3 Char"/>
    <w:basedOn w:val="Carpredefinitoparagrafo"/>
    <w:uiPriority w:val="9"/>
    <w:rPr>
      <w:rFonts w:ascii="Arial" w:eastAsia="Arial" w:hAnsi="Arial" w:cs="Arial"/>
      <w:sz w:val="30"/>
      <w:szCs w:val="30"/>
    </w:rPr>
  </w:style>
  <w:style w:type="character" w:customStyle="1" w:styleId="Titolo4Carattere">
    <w:name w:val="Titolo 4 Carattere"/>
    <w:basedOn w:val="Carpredefinitoparagrafo"/>
    <w:link w:val="Titolo4"/>
    <w:uiPriority w:val="9"/>
    <w:rPr>
      <w:rFonts w:ascii="Arial" w:eastAsia="Arial" w:hAnsi="Arial" w:cs="Arial"/>
      <w:b/>
      <w:bCs/>
      <w:sz w:val="26"/>
      <w:szCs w:val="26"/>
    </w:rPr>
  </w:style>
  <w:style w:type="character" w:customStyle="1" w:styleId="Heading5Char">
    <w:name w:val="Heading 5 Char"/>
    <w:basedOn w:val="Carpredefinitoparagrafo"/>
    <w:uiPriority w:val="9"/>
    <w:rPr>
      <w:rFonts w:ascii="Arial" w:eastAsia="Arial" w:hAnsi="Arial" w:cs="Arial"/>
      <w:b/>
      <w:bCs/>
      <w:sz w:val="24"/>
      <w:szCs w:val="24"/>
    </w:rPr>
  </w:style>
  <w:style w:type="character" w:customStyle="1" w:styleId="Heading6Char">
    <w:name w:val="Heading 6 Char"/>
    <w:basedOn w:val="Carpredefinitoparagrafo"/>
    <w:uiPriority w:val="9"/>
    <w:rPr>
      <w:rFonts w:ascii="Arial" w:eastAsia="Arial" w:hAnsi="Arial" w:cs="Arial"/>
      <w:b/>
      <w:bCs/>
      <w:sz w:val="22"/>
      <w:szCs w:val="22"/>
    </w:rPr>
  </w:style>
  <w:style w:type="character" w:customStyle="1" w:styleId="Titolo7Carattere">
    <w:name w:val="Titolo 7 Carattere"/>
    <w:basedOn w:val="Carpredefinitoparagrafo"/>
    <w:link w:val="Titolo7"/>
    <w:uiPriority w:val="9"/>
    <w:rPr>
      <w:rFonts w:ascii="Arial" w:eastAsia="Arial" w:hAnsi="Arial" w:cs="Arial"/>
      <w:b/>
      <w:bCs/>
      <w:i/>
      <w:iCs/>
      <w:sz w:val="22"/>
      <w:szCs w:val="22"/>
    </w:rPr>
  </w:style>
  <w:style w:type="character" w:customStyle="1" w:styleId="Titolo8Carattere">
    <w:name w:val="Titolo 8 Carattere"/>
    <w:basedOn w:val="Carpredefinitoparagrafo"/>
    <w:link w:val="Titolo8"/>
    <w:uiPriority w:val="9"/>
    <w:rPr>
      <w:rFonts w:ascii="Arial" w:eastAsia="Arial" w:hAnsi="Arial" w:cs="Arial"/>
      <w:i/>
      <w:iCs/>
      <w:sz w:val="22"/>
      <w:szCs w:val="22"/>
    </w:rPr>
  </w:style>
  <w:style w:type="character" w:customStyle="1" w:styleId="Titolo9Carattere">
    <w:name w:val="Titolo 9 Carattere"/>
    <w:basedOn w:val="Carpredefinitoparagrafo"/>
    <w:link w:val="Titolo9"/>
    <w:uiPriority w:val="9"/>
    <w:rPr>
      <w:rFonts w:ascii="Arial" w:eastAsia="Arial" w:hAnsi="Arial" w:cs="Arial"/>
      <w:i/>
      <w:iCs/>
      <w:sz w:val="21"/>
      <w:szCs w:val="21"/>
    </w:rPr>
  </w:style>
  <w:style w:type="paragraph" w:styleId="Titolo">
    <w:name w:val="Title"/>
    <w:basedOn w:val="Normale"/>
    <w:next w:val="Normale"/>
    <w:link w:val="TitoloCarattere"/>
    <w:uiPriority w:val="10"/>
    <w:qFormat/>
    <w:pPr>
      <w:spacing w:before="300"/>
      <w:contextualSpacing/>
    </w:pPr>
    <w:rPr>
      <w:sz w:val="48"/>
      <w:szCs w:val="48"/>
    </w:rPr>
  </w:style>
  <w:style w:type="character" w:customStyle="1" w:styleId="TitoloCarattere">
    <w:name w:val="Titolo Carattere"/>
    <w:basedOn w:val="Carpredefinitoparagrafo"/>
    <w:link w:val="Titolo"/>
    <w:uiPriority w:val="10"/>
    <w:rPr>
      <w:sz w:val="48"/>
      <w:szCs w:val="48"/>
    </w:rPr>
  </w:style>
  <w:style w:type="paragraph" w:styleId="Sottotitolo">
    <w:name w:val="Subtitle"/>
    <w:basedOn w:val="Normale"/>
    <w:next w:val="Normale"/>
    <w:link w:val="SottotitoloCarattere"/>
    <w:uiPriority w:val="11"/>
    <w:qFormat/>
    <w:pPr>
      <w:spacing w:before="200"/>
    </w:pPr>
    <w:rPr>
      <w:sz w:val="24"/>
      <w:szCs w:val="24"/>
    </w:rPr>
  </w:style>
  <w:style w:type="character" w:customStyle="1" w:styleId="SottotitoloCarattere">
    <w:name w:val="Sottotitolo Carattere"/>
    <w:basedOn w:val="Carpredefinitoparagrafo"/>
    <w:link w:val="Sottotitolo"/>
    <w:uiPriority w:val="11"/>
    <w:rPr>
      <w:sz w:val="24"/>
      <w:szCs w:val="24"/>
    </w:rPr>
  </w:style>
  <w:style w:type="paragraph" w:styleId="Citazione">
    <w:name w:val="Quote"/>
    <w:basedOn w:val="Normale"/>
    <w:next w:val="Normale"/>
    <w:link w:val="CitazioneCarattere"/>
    <w:uiPriority w:val="29"/>
    <w:qFormat/>
    <w:pPr>
      <w:ind w:left="720" w:right="720"/>
    </w:pPr>
    <w:rPr>
      <w:i/>
    </w:rPr>
  </w:style>
  <w:style w:type="character" w:customStyle="1" w:styleId="CitazioneCarattere">
    <w:name w:val="Citazione Carattere"/>
    <w:link w:val="Citazione"/>
    <w:uiPriority w:val="29"/>
    <w:rPr>
      <w:i/>
    </w:rPr>
  </w:style>
  <w:style w:type="paragraph" w:styleId="Citazioneintensa">
    <w:name w:val="Intense Quote"/>
    <w:basedOn w:val="Normale"/>
    <w:next w:val="Normale"/>
    <w:link w:val="CitazioneintensaCarattere"/>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zioneintensaCarattere">
    <w:name w:val="Citazione intensa Carattere"/>
    <w:link w:val="Citazioneintensa"/>
    <w:uiPriority w:val="30"/>
    <w:rPr>
      <w:i/>
    </w:rPr>
  </w:style>
  <w:style w:type="character" w:customStyle="1" w:styleId="HeaderChar">
    <w:name w:val="Header Char"/>
    <w:basedOn w:val="Carpredefinitoparagrafo"/>
    <w:uiPriority w:val="99"/>
  </w:style>
  <w:style w:type="character" w:customStyle="1" w:styleId="FooterChar">
    <w:name w:val="Footer Char"/>
    <w:basedOn w:val="Carpredefinitoparagrafo"/>
    <w:uiPriority w:val="99"/>
  </w:style>
  <w:style w:type="paragraph" w:styleId="Didascalia">
    <w:name w:val="caption"/>
    <w:basedOn w:val="Normale"/>
    <w:next w:val="Normale"/>
    <w:uiPriority w:val="35"/>
    <w:semiHidden/>
    <w:unhideWhenUsed/>
    <w:qFormat/>
    <w:rPr>
      <w:b/>
      <w:bCs/>
      <w:color w:val="4472C4" w:themeColor="accent1"/>
      <w:sz w:val="18"/>
      <w:szCs w:val="18"/>
    </w:rPr>
  </w:style>
  <w:style w:type="character" w:customStyle="1" w:styleId="CaptionChar">
    <w:name w:val="Caption Char"/>
    <w:uiPriority w:val="99"/>
  </w:style>
  <w:style w:type="table" w:customStyle="1" w:styleId="TableGridLight">
    <w:name w:val="Table Grid Light"/>
    <w:basedOn w:val="Tabellanorma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ellasemplice-1">
    <w:name w:val="Plain Table 1"/>
    <w:basedOn w:val="Tabellanorma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ellasemplice-2">
    <w:name w:val="Plain Table 2"/>
    <w:basedOn w:val="Tabellanormale"/>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ellasemplice-3">
    <w:name w:val="Plain Table 3"/>
    <w:basedOn w:val="Tabellanormale"/>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lasemplice4">
    <w:name w:val="Plain Table 4"/>
    <w:basedOn w:val="Tabellanormale"/>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lasemplice5">
    <w:name w:val="Plain Table 5"/>
    <w:basedOn w:val="Tabellanormale"/>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lagriglia1chiara">
    <w:name w:val="Grid Table 1 Light"/>
    <w:basedOn w:val="Tabellanormale"/>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ellanormale"/>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Tabellanormale"/>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ellanormale"/>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ellanormale"/>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ellanormale"/>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Tabellanormale"/>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ellagriglia2">
    <w:name w:val="Grid Table 2"/>
    <w:basedOn w:val="Tabellanorma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ellanormale"/>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Tabellanormale"/>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Tabellanormale"/>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Tabellanormale"/>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Tabellanormale"/>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Tabellanormale"/>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rigliatab3">
    <w:name w:val="Grid Table 3"/>
    <w:basedOn w:val="Tabellanorma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ellanormale"/>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Tabellanormale"/>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Tabellanormale"/>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Tabellanormale"/>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Tabellanormale"/>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Tabellanormale"/>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rigliatab4">
    <w:name w:val="Grid Table 4"/>
    <w:basedOn w:val="Tabellanormale"/>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ellanormale"/>
    <w:uiPriority w:val="5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Tabellanormale"/>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Tabellanormale"/>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Tabellanormale"/>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Tabellanormale"/>
    <w:uiPriority w:val="5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Tabellanormale"/>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ellagriglia5scura">
    <w:name w:val="Grid Table 5 Dark"/>
    <w:basedOn w:val="Tabellanorma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ellanorma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Tabellanorma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Tabellanorma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ellanorma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Tabellanorma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Tabellanorma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Tabellagriglia6acolori">
    <w:name w:val="Grid Table 6 Colorful"/>
    <w:basedOn w:val="Tabellanormale"/>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ellanormale"/>
    <w:uiPriority w:val="99"/>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Tabellanormale"/>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ellanormale"/>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ellanormale"/>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ellanormale"/>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Tabellanormale"/>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Tabellagriglia7acolori">
    <w:name w:val="Grid Table 7 Colorful"/>
    <w:basedOn w:val="Tabellanormale"/>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ellanormale"/>
    <w:uiPriority w:val="99"/>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Tabellanormale"/>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ellanormale"/>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ellanormale"/>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ellanormale"/>
    <w:uiPriority w:val="99"/>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Tabellanormale"/>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Tabellaelenco1chiara">
    <w:name w:val="List Table 1 Light"/>
    <w:basedOn w:val="Tabellanorma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ellanorma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Tabellanorma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Tabellanorma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Tabellanorma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Tabellanorma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Tabellanorma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Tabellaelenco2">
    <w:name w:val="List Table 2"/>
    <w:basedOn w:val="Tabellanormale"/>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ellanormale"/>
    <w:uiPriority w:val="99"/>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Tabellanormale"/>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Tabellanormale"/>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Tabellanormale"/>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Tabellanormale"/>
    <w:uiPriority w:val="99"/>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Tabellanormale"/>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Elencotab3">
    <w:name w:val="List Table 3"/>
    <w:basedOn w:val="Tabellanorma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ellanormale"/>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Tabellanormale"/>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ellanormale"/>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ellanormale"/>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ellanormale"/>
    <w:uiPriority w:val="99"/>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Tabellanormale"/>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Elencotab4">
    <w:name w:val="List Table 4"/>
    <w:basedOn w:val="Tabellanorma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ellanormale"/>
    <w:uiPriority w:val="9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Tabellanormale"/>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Tabellanormale"/>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Tabellanormale"/>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Tabellanormale"/>
    <w:uiPriority w:val="9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Tabellanormale"/>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ellaelenco5scura">
    <w:name w:val="List Table 5 Dark"/>
    <w:basedOn w:val="Tabellanormale"/>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ellanormale"/>
    <w:uiPriority w:val="99"/>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Tabellanormale"/>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Tabellanormale"/>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Tabellanormale"/>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Tabellanormale"/>
    <w:uiPriority w:val="99"/>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Tabellanormale"/>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Tabellaelenco6acolori">
    <w:name w:val="List Table 6 Colorful"/>
    <w:basedOn w:val="Tabellanormale"/>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ellanormale"/>
    <w:uiPriority w:val="99"/>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Tabellanormale"/>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ellanormale"/>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ellanormale"/>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ellanormale"/>
    <w:uiPriority w:val="99"/>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Tabellanormale"/>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Tabellaelenco7acolori">
    <w:name w:val="List Table 7 Colorful"/>
    <w:basedOn w:val="Tabellanormale"/>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ellanormale"/>
    <w:uiPriority w:val="99"/>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Tabellanormale"/>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ellanormale"/>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ellanormale"/>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ellanormale"/>
    <w:uiPriority w:val="99"/>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Tabellanormale"/>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ellanormale"/>
    <w:uiPriority w:val="99"/>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ellanormale"/>
    <w:uiPriority w:val="99"/>
    <w:rPr>
      <w:color w:val="404040"/>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Tabellanormale"/>
    <w:uiPriority w:val="99"/>
    <w:rPr>
      <w:color w:val="404040"/>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ellanormale"/>
    <w:uiPriority w:val="99"/>
    <w:rPr>
      <w:color w:val="404040"/>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ellanormale"/>
    <w:uiPriority w:val="99"/>
    <w:rPr>
      <w:color w:val="404040"/>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ellanormale"/>
    <w:uiPriority w:val="99"/>
    <w:rPr>
      <w:color w:val="404040"/>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Tabellanormale"/>
    <w:uiPriority w:val="99"/>
    <w:rPr>
      <w:color w:val="404040"/>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ellanormale"/>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ellanormale"/>
    <w:uiPriority w:val="99"/>
    <w:rPr>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Tabellanormale"/>
    <w:uiPriority w:val="99"/>
    <w:rPr>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ellanormale"/>
    <w:uiPriority w:val="99"/>
    <w:rPr>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ellanormale"/>
    <w:uiPriority w:val="99"/>
    <w:rPr>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ellanormale"/>
    <w:uiPriority w:val="99"/>
    <w:rPr>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Tabellanormale"/>
    <w:uiPriority w:val="99"/>
    <w:rPr>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ellanormale"/>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ellanormale"/>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ellanormale"/>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ellanormale"/>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ellanormale"/>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ellanormale"/>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ellanormale"/>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Pr>
      <w:sz w:val="18"/>
    </w:rPr>
  </w:style>
  <w:style w:type="paragraph" w:styleId="Testonotadichiusura">
    <w:name w:val="endnote text"/>
    <w:basedOn w:val="Normale"/>
    <w:link w:val="TestonotadichiusuraCarattere"/>
    <w:uiPriority w:val="99"/>
    <w:semiHidden/>
    <w:unhideWhenUsed/>
    <w:pPr>
      <w:spacing w:after="0" w:line="240" w:lineRule="auto"/>
    </w:pPr>
    <w:rPr>
      <w:sz w:val="20"/>
    </w:rPr>
  </w:style>
  <w:style w:type="character" w:customStyle="1" w:styleId="TestonotadichiusuraCarattere">
    <w:name w:val="Testo nota di chiusura Carattere"/>
    <w:link w:val="Testonotadichiusura"/>
    <w:uiPriority w:val="99"/>
    <w:rPr>
      <w:sz w:val="20"/>
    </w:rPr>
  </w:style>
  <w:style w:type="character" w:styleId="Rimandonotadichiusura">
    <w:name w:val="endnote reference"/>
    <w:basedOn w:val="Carpredefinitoparagrafo"/>
    <w:uiPriority w:val="99"/>
    <w:semiHidden/>
    <w:unhideWhenUsed/>
    <w:rPr>
      <w:vertAlign w:val="superscript"/>
    </w:rPr>
  </w:style>
  <w:style w:type="paragraph" w:styleId="Sommario1">
    <w:name w:val="toc 1"/>
    <w:basedOn w:val="Normale"/>
    <w:next w:val="Normale"/>
    <w:uiPriority w:val="39"/>
    <w:unhideWhenUsed/>
    <w:pPr>
      <w:spacing w:after="57"/>
    </w:pPr>
  </w:style>
  <w:style w:type="paragraph" w:styleId="Sommario2">
    <w:name w:val="toc 2"/>
    <w:basedOn w:val="Normale"/>
    <w:next w:val="Normale"/>
    <w:uiPriority w:val="39"/>
    <w:unhideWhenUsed/>
    <w:pPr>
      <w:spacing w:after="57"/>
      <w:ind w:left="283"/>
    </w:pPr>
  </w:style>
  <w:style w:type="paragraph" w:styleId="Sommario3">
    <w:name w:val="toc 3"/>
    <w:basedOn w:val="Normale"/>
    <w:next w:val="Normale"/>
    <w:uiPriority w:val="39"/>
    <w:unhideWhenUsed/>
    <w:pPr>
      <w:spacing w:after="57"/>
      <w:ind w:left="567"/>
    </w:pPr>
  </w:style>
  <w:style w:type="paragraph" w:styleId="Sommario4">
    <w:name w:val="toc 4"/>
    <w:basedOn w:val="Normale"/>
    <w:next w:val="Normale"/>
    <w:uiPriority w:val="39"/>
    <w:unhideWhenUsed/>
    <w:pPr>
      <w:spacing w:after="57"/>
      <w:ind w:left="850"/>
    </w:pPr>
  </w:style>
  <w:style w:type="paragraph" w:styleId="Sommario5">
    <w:name w:val="toc 5"/>
    <w:basedOn w:val="Normale"/>
    <w:next w:val="Normale"/>
    <w:uiPriority w:val="39"/>
    <w:unhideWhenUsed/>
    <w:pPr>
      <w:spacing w:after="57"/>
      <w:ind w:left="1134"/>
    </w:pPr>
  </w:style>
  <w:style w:type="paragraph" w:styleId="Sommario6">
    <w:name w:val="toc 6"/>
    <w:basedOn w:val="Normale"/>
    <w:next w:val="Normale"/>
    <w:uiPriority w:val="39"/>
    <w:unhideWhenUsed/>
    <w:pPr>
      <w:spacing w:after="57"/>
      <w:ind w:left="1417"/>
    </w:pPr>
  </w:style>
  <w:style w:type="paragraph" w:styleId="Sommario7">
    <w:name w:val="toc 7"/>
    <w:basedOn w:val="Normale"/>
    <w:next w:val="Normale"/>
    <w:uiPriority w:val="39"/>
    <w:unhideWhenUsed/>
    <w:pPr>
      <w:spacing w:after="57"/>
      <w:ind w:left="1701"/>
    </w:pPr>
  </w:style>
  <w:style w:type="paragraph" w:styleId="Sommario8">
    <w:name w:val="toc 8"/>
    <w:basedOn w:val="Normale"/>
    <w:next w:val="Normale"/>
    <w:uiPriority w:val="39"/>
    <w:unhideWhenUsed/>
    <w:pPr>
      <w:spacing w:after="57"/>
      <w:ind w:left="1984"/>
    </w:pPr>
  </w:style>
  <w:style w:type="paragraph" w:styleId="Sommario9">
    <w:name w:val="toc 9"/>
    <w:basedOn w:val="Normale"/>
    <w:next w:val="Normale"/>
    <w:uiPriority w:val="39"/>
    <w:unhideWhenUsed/>
    <w:pPr>
      <w:spacing w:after="57"/>
      <w:ind w:left="2268"/>
    </w:pPr>
  </w:style>
  <w:style w:type="paragraph" w:styleId="Titolosommario">
    <w:name w:val="TOC Heading"/>
    <w:uiPriority w:val="39"/>
    <w:unhideWhenUsed/>
  </w:style>
  <w:style w:type="paragraph" w:styleId="Indicedellefigure">
    <w:name w:val="table of figures"/>
    <w:basedOn w:val="Normale"/>
    <w:next w:val="Normale"/>
    <w:uiPriority w:val="99"/>
    <w:unhideWhenUsed/>
    <w:pPr>
      <w:spacing w:after="0"/>
    </w:pPr>
  </w:style>
  <w:style w:type="character" w:styleId="Collegamentoipertestuale">
    <w:name w:val="Hyperlink"/>
    <w:uiPriority w:val="99"/>
    <w:semiHidden/>
    <w:rPr>
      <w:rFonts w:ascii="Times New Roman" w:hAnsi="Times New Roman" w:cs="Times New Roman"/>
      <w:color w:val="0000FF"/>
      <w:u w:val="single"/>
    </w:rPr>
  </w:style>
  <w:style w:type="character" w:styleId="Collegamentovisitato">
    <w:name w:val="FollowedHyperlink"/>
    <w:uiPriority w:val="99"/>
    <w:semiHidden/>
    <w:rPr>
      <w:rFonts w:cs="Times New Roman"/>
      <w:color w:val="800080"/>
      <w:u w:val="single"/>
    </w:rPr>
  </w:style>
  <w:style w:type="character" w:styleId="Enfasicorsivo">
    <w:name w:val="Emphasis"/>
    <w:uiPriority w:val="99"/>
    <w:qFormat/>
    <w:rPr>
      <w:rFonts w:ascii="Times New Roman" w:hAnsi="Times New Roman" w:cs="Times New Roman"/>
      <w:i/>
    </w:rPr>
  </w:style>
  <w:style w:type="paragraph" w:styleId="Intestazione">
    <w:name w:val="header"/>
    <w:basedOn w:val="Normale"/>
    <w:link w:val="IntestazioneCarattere"/>
    <w:uiPriority w:val="99"/>
    <w:pPr>
      <w:tabs>
        <w:tab w:val="center" w:pos="4819"/>
        <w:tab w:val="right" w:pos="9638"/>
      </w:tabs>
      <w:spacing w:after="0" w:line="240" w:lineRule="auto"/>
    </w:pPr>
    <w:rPr>
      <w:rFonts w:ascii="Times New Roman" w:hAnsi="Times New Roman"/>
      <w:sz w:val="20"/>
      <w:szCs w:val="20"/>
      <w:lang w:eastAsia="it-IT"/>
    </w:rPr>
  </w:style>
  <w:style w:type="character" w:customStyle="1" w:styleId="IntestazioneCarattere">
    <w:name w:val="Intestazione Carattere"/>
    <w:link w:val="Intestazione"/>
    <w:uiPriority w:val="99"/>
    <w:rPr>
      <w:rFonts w:ascii="Times New Roman" w:hAnsi="Times New Roman"/>
    </w:rPr>
  </w:style>
  <w:style w:type="paragraph" w:styleId="Pidipagina">
    <w:name w:val="footer"/>
    <w:basedOn w:val="Normale"/>
    <w:link w:val="PidipaginaCarattere"/>
    <w:uiPriority w:val="99"/>
    <w:pPr>
      <w:tabs>
        <w:tab w:val="center" w:pos="4819"/>
        <w:tab w:val="right" w:pos="9638"/>
      </w:tabs>
      <w:spacing w:after="0" w:line="240" w:lineRule="auto"/>
    </w:pPr>
    <w:rPr>
      <w:rFonts w:ascii="Times New Roman" w:hAnsi="Times New Roman"/>
      <w:sz w:val="20"/>
      <w:szCs w:val="20"/>
      <w:lang w:eastAsia="it-IT"/>
    </w:rPr>
  </w:style>
  <w:style w:type="character" w:customStyle="1" w:styleId="PidipaginaCarattere">
    <w:name w:val="Piè di pagina Carattere"/>
    <w:link w:val="Pidipagina"/>
    <w:uiPriority w:val="99"/>
    <w:rPr>
      <w:rFonts w:ascii="Times New Roman" w:hAnsi="Times New Roman"/>
    </w:rPr>
  </w:style>
  <w:style w:type="paragraph" w:styleId="Testofumetto">
    <w:name w:val="Balloon Text"/>
    <w:basedOn w:val="Normale"/>
    <w:link w:val="TestofumettoCarattere"/>
    <w:uiPriority w:val="99"/>
    <w:semiHidden/>
    <w:pPr>
      <w:spacing w:after="0" w:line="240" w:lineRule="auto"/>
    </w:pPr>
    <w:rPr>
      <w:rFonts w:ascii="Tahoma" w:hAnsi="Tahoma"/>
      <w:sz w:val="16"/>
      <w:szCs w:val="20"/>
      <w:lang w:eastAsia="it-IT"/>
    </w:rPr>
  </w:style>
  <w:style w:type="character" w:customStyle="1" w:styleId="TestofumettoCarattere">
    <w:name w:val="Testo fumetto Carattere"/>
    <w:link w:val="Testofumetto"/>
    <w:uiPriority w:val="99"/>
    <w:semiHidden/>
    <w:rPr>
      <w:rFonts w:ascii="Tahoma" w:hAnsi="Tahoma"/>
      <w:sz w:val="16"/>
    </w:rPr>
  </w:style>
  <w:style w:type="paragraph" w:customStyle="1" w:styleId="Stile">
    <w:name w:val="Stile"/>
    <w:pPr>
      <w:widowControl w:val="0"/>
    </w:pPr>
    <w:rPr>
      <w:rFonts w:ascii="Arial" w:eastAsia="Times New Roman" w:hAnsi="Arial" w:cs="Arial"/>
      <w:sz w:val="24"/>
      <w:szCs w:val="24"/>
      <w:lang w:val="it-IT" w:eastAsia="ar-SA"/>
    </w:rPr>
  </w:style>
  <w:style w:type="character" w:customStyle="1" w:styleId="apple-converted-space">
    <w:name w:val="apple-converted-space"/>
    <w:uiPriority w:val="99"/>
    <w:rPr>
      <w:rFonts w:ascii="Times New Roman" w:hAnsi="Times New Roman"/>
    </w:rPr>
  </w:style>
  <w:style w:type="table" w:styleId="Grigliatabella">
    <w:name w:val="Table Grid"/>
    <w:basedOn w:val="Tabellanormale"/>
    <w:uiPriority w:val="9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stonotaapidipagina">
    <w:name w:val="footnote text"/>
    <w:basedOn w:val="Normale"/>
    <w:link w:val="TestonotaapidipaginaCarattere"/>
    <w:uiPriority w:val="99"/>
    <w:pPr>
      <w:spacing w:after="0" w:line="240" w:lineRule="auto"/>
    </w:pPr>
    <w:rPr>
      <w:rFonts w:ascii="Times New Roman" w:hAnsi="Times New Roman"/>
      <w:sz w:val="20"/>
      <w:szCs w:val="20"/>
      <w:lang w:val="it-IT" w:eastAsia="it-IT"/>
    </w:rPr>
  </w:style>
  <w:style w:type="character" w:customStyle="1" w:styleId="TestonotaapidipaginaCarattere">
    <w:name w:val="Testo nota a piè di pagina Carattere"/>
    <w:link w:val="Testonotaapidipagina"/>
    <w:uiPriority w:val="99"/>
    <w:rPr>
      <w:rFonts w:ascii="Times New Roman" w:hAnsi="Times New Roman"/>
      <w:lang w:val="it-IT" w:eastAsia="it-IT"/>
    </w:rPr>
  </w:style>
  <w:style w:type="character" w:styleId="Rimandonotaapidipagina">
    <w:name w:val="footnote reference"/>
    <w:uiPriority w:val="99"/>
    <w:rPr>
      <w:rFonts w:cs="Times New Roman"/>
      <w:vertAlign w:val="superscript"/>
    </w:rPr>
  </w:style>
  <w:style w:type="paragraph" w:styleId="NormaleWeb">
    <w:name w:val="Normal (Web)"/>
    <w:basedOn w:val="Normale"/>
    <w:uiPriority w:val="99"/>
    <w:rPr>
      <w:rFonts w:ascii="Times New Roman" w:hAnsi="Times New Roman"/>
      <w:sz w:val="24"/>
      <w:szCs w:val="24"/>
    </w:rPr>
  </w:style>
  <w:style w:type="character" w:customStyle="1" w:styleId="Titolo3Carattere">
    <w:name w:val="Titolo 3 Carattere"/>
    <w:link w:val="Titolo3"/>
    <w:semiHidden/>
    <w:rPr>
      <w:rFonts w:ascii="Cambria" w:eastAsia="Times New Roman" w:hAnsi="Cambria" w:cs="Times New Roman"/>
      <w:b/>
      <w:bCs/>
      <w:sz w:val="26"/>
      <w:szCs w:val="26"/>
      <w:lang w:eastAsia="en-US"/>
    </w:rPr>
  </w:style>
  <w:style w:type="paragraph" w:styleId="Nessunaspaziatura">
    <w:name w:val="No Spacing"/>
    <w:pPr>
      <w:pBdr>
        <w:top w:val="none" w:sz="4" w:space="0" w:color="000000"/>
        <w:left w:val="none" w:sz="4" w:space="0" w:color="000000"/>
        <w:bottom w:val="none" w:sz="4" w:space="0" w:color="000000"/>
        <w:right w:val="none" w:sz="4" w:space="0" w:color="000000"/>
        <w:between w:val="none" w:sz="4" w:space="0" w:color="000000"/>
      </w:pBdr>
    </w:pPr>
    <w:rPr>
      <w:rFonts w:cs="Calibri"/>
      <w:color w:val="000000"/>
      <w:sz w:val="22"/>
      <w:szCs w:val="22"/>
      <w:lang w:val="it-IT"/>
    </w:rPr>
  </w:style>
  <w:style w:type="character" w:customStyle="1" w:styleId="Titolo5Carattere">
    <w:name w:val="Titolo 5 Carattere"/>
    <w:link w:val="Titolo5"/>
    <w:semiHidden/>
    <w:rPr>
      <w:rFonts w:ascii="Cambria" w:eastAsia="Times New Roman" w:hAnsi="Cambria" w:cs="Times New Roman"/>
      <w:color w:val="365F91"/>
      <w:sz w:val="22"/>
      <w:szCs w:val="22"/>
      <w:lang w:eastAsia="en-US"/>
    </w:rPr>
  </w:style>
  <w:style w:type="paragraph" w:styleId="PreformattatoHTML">
    <w:name w:val="HTML Preformatted"/>
    <w:basedOn w:val="Normale"/>
    <w:link w:val="PreformattatoHTMLCarattere"/>
    <w:uiPriority w:val="99"/>
    <w:unhideWhenUsed/>
    <w:pPr>
      <w:spacing w:after="0" w:line="240" w:lineRule="auto"/>
    </w:pPr>
    <w:rPr>
      <w:rFonts w:ascii="Consolas" w:hAnsi="Consolas"/>
      <w:sz w:val="20"/>
      <w:szCs w:val="20"/>
    </w:rPr>
  </w:style>
  <w:style w:type="character" w:customStyle="1" w:styleId="PreformattatoHTMLCarattere">
    <w:name w:val="Preformattato HTML Carattere"/>
    <w:link w:val="PreformattatoHTML"/>
    <w:uiPriority w:val="99"/>
    <w:rPr>
      <w:rFonts w:ascii="Consolas" w:hAnsi="Consolas"/>
      <w:lang w:eastAsia="en-US"/>
    </w:rPr>
  </w:style>
  <w:style w:type="character" w:styleId="Numeroriga">
    <w:name w:val="line number"/>
    <w:basedOn w:val="Carpredefinitoparagrafo"/>
    <w:uiPriority w:val="99"/>
    <w:semiHidden/>
    <w:unhideWhenUsed/>
  </w:style>
  <w:style w:type="character" w:customStyle="1" w:styleId="Menzione1">
    <w:name w:val="Menzione1"/>
    <w:uiPriority w:val="99"/>
    <w:semiHidden/>
    <w:unhideWhenUsed/>
    <w:rPr>
      <w:color w:val="2B579A"/>
      <w:shd w:val="clear" w:color="auto" w:fill="E6E6E6"/>
    </w:rPr>
  </w:style>
  <w:style w:type="character" w:styleId="Enfasigrassetto">
    <w:name w:val="Strong"/>
    <w:uiPriority w:val="22"/>
    <w:qFormat/>
    <w:rPr>
      <w:b/>
      <w:bCs/>
    </w:rPr>
  </w:style>
  <w:style w:type="paragraph" w:customStyle="1" w:styleId="Standard">
    <w:name w:val="Standard"/>
    <w:pPr>
      <w:widowControl w:val="0"/>
    </w:pPr>
    <w:rPr>
      <w:rFonts w:ascii="Times" w:eastAsia="Arial Unicode MS" w:hAnsi="Times" w:cs="Tahoma"/>
      <w:color w:val="000000"/>
      <w:sz w:val="24"/>
      <w:szCs w:val="24"/>
      <w:lang w:val="en-US" w:eastAsia="en-US" w:bidi="en-US"/>
    </w:rPr>
  </w:style>
  <w:style w:type="character" w:customStyle="1" w:styleId="Menzionenonrisolta1">
    <w:name w:val="Menzione non risolta1"/>
    <w:uiPriority w:val="99"/>
    <w:semiHidden/>
    <w:unhideWhenUsed/>
    <w:rPr>
      <w:color w:val="808080"/>
      <w:shd w:val="clear" w:color="auto" w:fill="E6E6E6"/>
    </w:rPr>
  </w:style>
  <w:style w:type="table" w:customStyle="1" w:styleId="Grigliatabella1">
    <w:name w:val="Griglia tabella1"/>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Titolo1Carattere">
    <w:name w:val="Titolo 1 Carattere"/>
    <w:basedOn w:val="Carpredefinitoparagrafo"/>
    <w:link w:val="Titolo1"/>
    <w:rPr>
      <w:rFonts w:asciiTheme="majorHAnsi" w:eastAsiaTheme="majorEastAsia" w:hAnsiTheme="majorHAnsi" w:cstheme="majorBidi"/>
      <w:color w:val="2F5496" w:themeColor="accent1" w:themeShade="BF"/>
      <w:sz w:val="32"/>
      <w:szCs w:val="32"/>
      <w:lang w:eastAsia="en-US"/>
    </w:rPr>
  </w:style>
  <w:style w:type="paragraph" w:styleId="Corpotesto">
    <w:name w:val="Body Text"/>
    <w:basedOn w:val="Normale"/>
    <w:link w:val="CorpotestoCarattere"/>
    <w:uiPriority w:val="1"/>
    <w:qFormat/>
    <w:pPr>
      <w:widowControl w:val="0"/>
      <w:spacing w:after="0" w:line="240" w:lineRule="auto"/>
    </w:pPr>
    <w:rPr>
      <w:rFonts w:ascii="Trebuchet MS" w:eastAsia="Trebuchet MS" w:hAnsi="Trebuchet MS" w:cs="Trebuchet MS"/>
      <w:lang w:val="en-US"/>
    </w:rPr>
  </w:style>
  <w:style w:type="character" w:customStyle="1" w:styleId="CorpotestoCarattere">
    <w:name w:val="Corpo testo Carattere"/>
    <w:basedOn w:val="Carpredefinitoparagrafo"/>
    <w:link w:val="Corpotesto"/>
    <w:uiPriority w:val="1"/>
    <w:rPr>
      <w:rFonts w:ascii="Trebuchet MS" w:eastAsia="Trebuchet MS" w:hAnsi="Trebuchet MS" w:cs="Trebuchet MS"/>
      <w:sz w:val="22"/>
      <w:szCs w:val="22"/>
      <w:lang w:val="en-US" w:eastAsia="en-US"/>
    </w:rPr>
  </w:style>
  <w:style w:type="paragraph" w:styleId="Paragrafoelenco">
    <w:name w:val="List Paragraph"/>
    <w:basedOn w:val="Normale"/>
    <w:uiPriority w:val="1"/>
    <w:qFormat/>
    <w:pPr>
      <w:widowControl w:val="0"/>
      <w:spacing w:before="48" w:after="0" w:line="240" w:lineRule="auto"/>
      <w:ind w:left="629" w:hanging="500"/>
    </w:pPr>
    <w:rPr>
      <w:rFonts w:ascii="Trebuchet MS" w:eastAsia="Trebuchet MS" w:hAnsi="Trebuchet MS" w:cs="Trebuchet MS"/>
      <w:lang w:val="en-US"/>
    </w:rPr>
  </w:style>
  <w:style w:type="character" w:customStyle="1" w:styleId="Menzionenonrisolta2">
    <w:name w:val="Menzione non risolta2"/>
    <w:basedOn w:val="Carpredefinitoparagrafo"/>
    <w:uiPriority w:val="99"/>
    <w:semiHidden/>
    <w:unhideWhenUsed/>
    <w:rPr>
      <w:color w:val="605E5C"/>
      <w:shd w:val="clear" w:color="auto" w:fill="E1DFDD"/>
    </w:rPr>
  </w:style>
  <w:style w:type="character" w:customStyle="1" w:styleId="Titolo6Carattere">
    <w:name w:val="Titolo 6 Carattere"/>
    <w:basedOn w:val="Carpredefinitoparagrafo"/>
    <w:link w:val="Titolo6"/>
    <w:semiHidden/>
    <w:rPr>
      <w:rFonts w:asciiTheme="majorHAnsi" w:eastAsiaTheme="majorEastAsia" w:hAnsiTheme="majorHAnsi" w:cstheme="majorBidi"/>
      <w:color w:val="1F3763" w:themeColor="accent1" w:themeShade="7F"/>
      <w:sz w:val="22"/>
      <w:szCs w:val="22"/>
      <w:lang w:eastAsia="en-US"/>
    </w:rPr>
  </w:style>
  <w:style w:type="character" w:styleId="Rimandocommento">
    <w:name w:val="annotation reference"/>
    <w:basedOn w:val="Carpredefinitoparagrafo"/>
    <w:uiPriority w:val="99"/>
    <w:semiHidden/>
    <w:unhideWhenUsed/>
    <w:rPr>
      <w:sz w:val="16"/>
      <w:szCs w:val="16"/>
    </w:rPr>
  </w:style>
  <w:style w:type="paragraph" w:styleId="Testocommento">
    <w:name w:val="annotation text"/>
    <w:basedOn w:val="Normale"/>
    <w:link w:val="TestocommentoCarattere"/>
    <w:uiPriority w:val="99"/>
    <w:semiHidden/>
    <w:unhideWhenUsed/>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Pr>
      <w:lang w:eastAsia="en-US"/>
    </w:rPr>
  </w:style>
  <w:style w:type="paragraph" w:styleId="Soggettocommento">
    <w:name w:val="annotation subject"/>
    <w:basedOn w:val="Testocommento"/>
    <w:next w:val="Testocommento"/>
    <w:link w:val="SoggettocommentoCarattere"/>
    <w:uiPriority w:val="99"/>
    <w:semiHidden/>
    <w:unhideWhenUsed/>
    <w:rPr>
      <w:b/>
      <w:bCs/>
    </w:rPr>
  </w:style>
  <w:style w:type="character" w:customStyle="1" w:styleId="SoggettocommentoCarattere">
    <w:name w:val="Soggetto commento Carattere"/>
    <w:basedOn w:val="TestocommentoCarattere"/>
    <w:link w:val="Soggettocommento"/>
    <w:uiPriority w:val="99"/>
    <w:semiHidden/>
    <w:rPr>
      <w:b/>
      <w:bCs/>
      <w:lang w:eastAsia="en-US"/>
    </w:rPr>
  </w:style>
  <w:style w:type="paragraph" w:styleId="Revisione">
    <w:name w:val="Revision"/>
    <w:hidden/>
    <w:uiPriority w:val="99"/>
    <w:semiHidden/>
    <w:rPr>
      <w:sz w:val="22"/>
      <w:szCs w:val="22"/>
      <w:lang w:eastAsia="en-US"/>
    </w:rPr>
  </w:style>
  <w:style w:type="table" w:customStyle="1" w:styleId="TableNormal">
    <w:name w:val="Table Normal"/>
    <w:pPr>
      <w:pBdr>
        <w:top w:val="none" w:sz="4" w:space="0" w:color="000000"/>
        <w:left w:val="none" w:sz="4" w:space="0" w:color="000000"/>
        <w:bottom w:val="none" w:sz="4" w:space="0" w:color="000000"/>
        <w:right w:val="none" w:sz="4" w:space="0" w:color="000000"/>
        <w:between w:val="none" w:sz="4" w:space="0" w:color="000000"/>
      </w:pBdr>
    </w:pPr>
    <w:rPr>
      <w:rFonts w:ascii="Times New Roman" w:eastAsia="Arial Unicode MS" w:hAnsi="Times New Roman"/>
    </w:rPr>
    <w:tblPr>
      <w:tblInd w:w="0" w:type="dxa"/>
      <w:tblCellMar>
        <w:top w:w="0" w:type="dxa"/>
        <w:left w:w="0" w:type="dxa"/>
        <w:bottom w:w="0" w:type="dxa"/>
        <w:right w:w="0" w:type="dxa"/>
      </w:tblCellMar>
    </w:tblPr>
  </w:style>
  <w:style w:type="paragraph" w:customStyle="1" w:styleId="introevent">
    <w:name w:val="intro_event"/>
    <w:basedOn w:val="Normale"/>
    <w:rsid w:val="003D1F25"/>
    <w:pPr>
      <w:spacing w:before="100" w:beforeAutospacing="1" w:after="100" w:afterAutospacing="1" w:line="240" w:lineRule="auto"/>
    </w:pPr>
    <w:rPr>
      <w:rFonts w:ascii="Times New Roman" w:eastAsia="Times New Roman" w:hAnsi="Times New Roman"/>
      <w:sz w:val="24"/>
      <w:szCs w:val="24"/>
      <w:lang w:eastAsia="it-CH"/>
    </w:rPr>
  </w:style>
  <w:style w:type="paragraph" w:customStyle="1" w:styleId="CorpoA">
    <w:name w:val="Corpo A"/>
    <w:rsid w:val="00EA2F4F"/>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lang w:val="fr-FR" w:eastAsia="de-DE"/>
      <w14:textOutline w14:w="12700" w14:cap="flat" w14:cmpd="sng" w14:algn="ctr">
        <w14:noFill/>
        <w14:prstDash w14:val="solid"/>
        <w14:miter w14:lim="400000"/>
      </w14:textOutline>
    </w:rPr>
  </w:style>
  <w:style w:type="paragraph" w:customStyle="1" w:styleId="NotaapidipaginaA">
    <w:name w:val="Nota a piè di pagina A"/>
    <w:rsid w:val="00EA2F4F"/>
    <w:pPr>
      <w:pBdr>
        <w:top w:val="nil"/>
        <w:left w:val="nil"/>
        <w:bottom w:val="nil"/>
        <w:right w:val="nil"/>
        <w:between w:val="nil"/>
        <w:bar w:val="nil"/>
      </w:pBdr>
    </w:pPr>
    <w:rPr>
      <w:rFonts w:ascii="Helvetica Neue" w:eastAsia="Helvetica Neue" w:hAnsi="Helvetica Neue" w:cs="Helvetica Neue"/>
      <w:color w:val="000000"/>
      <w:sz w:val="22"/>
      <w:szCs w:val="22"/>
      <w:u w:color="000000"/>
      <w:bdr w:val="nil"/>
      <w:lang w:val="it-IT" w:eastAsia="de-DE"/>
      <w14:textOutline w14:w="12700" w14:cap="flat" w14:cmpd="sng" w14:algn="ctr">
        <w14:noFill/>
        <w14:prstDash w14:val="solid"/>
        <w14:miter w14:lim="400000"/>
      </w14:textOutline>
    </w:rPr>
  </w:style>
  <w:style w:type="character" w:styleId="Menzionenonrisolta">
    <w:name w:val="Unresolved Mention"/>
    <w:basedOn w:val="Carpredefinitoparagrafo"/>
    <w:uiPriority w:val="99"/>
    <w:semiHidden/>
    <w:unhideWhenUsed/>
    <w:rsid w:val="00EB6226"/>
    <w:rPr>
      <w:color w:val="605E5C"/>
      <w:shd w:val="clear" w:color="auto" w:fill="E1DFDD"/>
    </w:rPr>
  </w:style>
  <w:style w:type="paragraph" w:customStyle="1" w:styleId="ds-markdown-paragraph">
    <w:name w:val="ds-markdown-paragraph"/>
    <w:basedOn w:val="Normale"/>
    <w:rsid w:val="00916096"/>
    <w:pPr>
      <w:spacing w:before="100" w:beforeAutospacing="1" w:after="100" w:afterAutospacing="1" w:line="240" w:lineRule="auto"/>
    </w:pPr>
    <w:rPr>
      <w:rFonts w:ascii="Times New Roman" w:eastAsia="Times New Roman" w:hAnsi="Times New Roman"/>
      <w:sz w:val="24"/>
      <w:szCs w:val="24"/>
      <w:lang w:val="de-DE" w:eastAsia="de-DE"/>
    </w:rPr>
  </w:style>
  <w:style w:type="character" w:customStyle="1" w:styleId="Nessuno">
    <w:name w:val="Nessuno"/>
    <w:rsid w:val="00216345"/>
  </w:style>
  <w:style w:type="paragraph" w:customStyle="1" w:styleId="p1">
    <w:name w:val="p1"/>
    <w:basedOn w:val="Normale"/>
    <w:rsid w:val="005920F3"/>
    <w:pPr>
      <w:spacing w:after="0" w:line="240" w:lineRule="auto"/>
    </w:pPr>
    <w:rPr>
      <w:rFonts w:ascii="Helvetica" w:eastAsia="Times New Roman" w:hAnsi="Helvetica"/>
      <w:color w:val="141413"/>
      <w:sz w:val="15"/>
      <w:szCs w:val="15"/>
      <w:lang w:val="es-AR"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73741">
      <w:bodyDiv w:val="1"/>
      <w:marLeft w:val="0"/>
      <w:marRight w:val="0"/>
      <w:marTop w:val="0"/>
      <w:marBottom w:val="0"/>
      <w:divBdr>
        <w:top w:val="none" w:sz="0" w:space="0" w:color="auto"/>
        <w:left w:val="none" w:sz="0" w:space="0" w:color="auto"/>
        <w:bottom w:val="none" w:sz="0" w:space="0" w:color="auto"/>
        <w:right w:val="none" w:sz="0" w:space="0" w:color="auto"/>
      </w:divBdr>
    </w:div>
    <w:div w:id="110636286">
      <w:bodyDiv w:val="1"/>
      <w:marLeft w:val="0"/>
      <w:marRight w:val="0"/>
      <w:marTop w:val="0"/>
      <w:marBottom w:val="0"/>
      <w:divBdr>
        <w:top w:val="none" w:sz="0" w:space="0" w:color="auto"/>
        <w:left w:val="none" w:sz="0" w:space="0" w:color="auto"/>
        <w:bottom w:val="none" w:sz="0" w:space="0" w:color="auto"/>
        <w:right w:val="none" w:sz="0" w:space="0" w:color="auto"/>
      </w:divBdr>
      <w:divsChild>
        <w:div w:id="919098871">
          <w:marLeft w:val="0"/>
          <w:marRight w:val="0"/>
          <w:marTop w:val="0"/>
          <w:marBottom w:val="0"/>
          <w:divBdr>
            <w:top w:val="none" w:sz="0" w:space="0" w:color="auto"/>
            <w:left w:val="none" w:sz="0" w:space="0" w:color="auto"/>
            <w:bottom w:val="none" w:sz="0" w:space="0" w:color="auto"/>
            <w:right w:val="none" w:sz="0" w:space="0" w:color="auto"/>
          </w:divBdr>
          <w:divsChild>
            <w:div w:id="1843352260">
              <w:marLeft w:val="0"/>
              <w:marRight w:val="0"/>
              <w:marTop w:val="0"/>
              <w:marBottom w:val="0"/>
              <w:divBdr>
                <w:top w:val="none" w:sz="0" w:space="0" w:color="auto"/>
                <w:left w:val="none" w:sz="0" w:space="0" w:color="auto"/>
                <w:bottom w:val="none" w:sz="0" w:space="0" w:color="auto"/>
                <w:right w:val="none" w:sz="0" w:space="0" w:color="auto"/>
              </w:divBdr>
              <w:divsChild>
                <w:div w:id="1214123238">
                  <w:marLeft w:val="0"/>
                  <w:marRight w:val="0"/>
                  <w:marTop w:val="0"/>
                  <w:marBottom w:val="0"/>
                  <w:divBdr>
                    <w:top w:val="none" w:sz="0" w:space="0" w:color="auto"/>
                    <w:left w:val="none" w:sz="0" w:space="0" w:color="auto"/>
                    <w:bottom w:val="none" w:sz="0" w:space="0" w:color="auto"/>
                    <w:right w:val="none" w:sz="0" w:space="0" w:color="auto"/>
                  </w:divBdr>
                  <w:divsChild>
                    <w:div w:id="989484947">
                      <w:marLeft w:val="0"/>
                      <w:marRight w:val="0"/>
                      <w:marTop w:val="0"/>
                      <w:marBottom w:val="0"/>
                      <w:divBdr>
                        <w:top w:val="single" w:sz="2" w:space="8" w:color="EAE9E9"/>
                        <w:left w:val="single" w:sz="2" w:space="8" w:color="EAE9E9"/>
                        <w:bottom w:val="single" w:sz="2" w:space="0" w:color="EAE9E9"/>
                        <w:right w:val="single" w:sz="2" w:space="0" w:color="EAE9E9"/>
                      </w:divBdr>
                      <w:divsChild>
                        <w:div w:id="180780693">
                          <w:marLeft w:val="0"/>
                          <w:marRight w:val="0"/>
                          <w:marTop w:val="0"/>
                          <w:marBottom w:val="0"/>
                          <w:divBdr>
                            <w:top w:val="none" w:sz="0" w:space="0" w:color="auto"/>
                            <w:left w:val="none" w:sz="0" w:space="0" w:color="auto"/>
                            <w:bottom w:val="none" w:sz="0" w:space="0" w:color="auto"/>
                            <w:right w:val="none" w:sz="0" w:space="0" w:color="auto"/>
                          </w:divBdr>
                          <w:divsChild>
                            <w:div w:id="443691665">
                              <w:marLeft w:val="0"/>
                              <w:marRight w:val="0"/>
                              <w:marTop w:val="0"/>
                              <w:marBottom w:val="300"/>
                              <w:divBdr>
                                <w:top w:val="none" w:sz="0" w:space="0" w:color="auto"/>
                                <w:left w:val="none" w:sz="0" w:space="0" w:color="auto"/>
                                <w:bottom w:val="none" w:sz="0" w:space="0" w:color="auto"/>
                                <w:right w:val="none" w:sz="0" w:space="0" w:color="auto"/>
                              </w:divBdr>
                              <w:divsChild>
                                <w:div w:id="1438985213">
                                  <w:marLeft w:val="0"/>
                                  <w:marRight w:val="0"/>
                                  <w:marTop w:val="0"/>
                                  <w:marBottom w:val="0"/>
                                  <w:divBdr>
                                    <w:top w:val="single" w:sz="2" w:space="0" w:color="000000"/>
                                    <w:left w:val="single" w:sz="2" w:space="0" w:color="000000"/>
                                    <w:bottom w:val="single" w:sz="2" w:space="0" w:color="000000"/>
                                    <w:right w:val="single" w:sz="2" w:space="0" w:color="000000"/>
                                  </w:divBdr>
                                  <w:divsChild>
                                    <w:div w:id="120516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7850733">
      <w:bodyDiv w:val="1"/>
      <w:marLeft w:val="0"/>
      <w:marRight w:val="0"/>
      <w:marTop w:val="0"/>
      <w:marBottom w:val="0"/>
      <w:divBdr>
        <w:top w:val="none" w:sz="0" w:space="0" w:color="auto"/>
        <w:left w:val="none" w:sz="0" w:space="0" w:color="auto"/>
        <w:bottom w:val="none" w:sz="0" w:space="0" w:color="auto"/>
        <w:right w:val="none" w:sz="0" w:space="0" w:color="auto"/>
      </w:divBdr>
    </w:div>
    <w:div w:id="407263472">
      <w:bodyDiv w:val="1"/>
      <w:marLeft w:val="0"/>
      <w:marRight w:val="0"/>
      <w:marTop w:val="0"/>
      <w:marBottom w:val="0"/>
      <w:divBdr>
        <w:top w:val="none" w:sz="0" w:space="0" w:color="auto"/>
        <w:left w:val="none" w:sz="0" w:space="0" w:color="auto"/>
        <w:bottom w:val="none" w:sz="0" w:space="0" w:color="auto"/>
        <w:right w:val="none" w:sz="0" w:space="0" w:color="auto"/>
      </w:divBdr>
    </w:div>
    <w:div w:id="424154875">
      <w:bodyDiv w:val="1"/>
      <w:marLeft w:val="0"/>
      <w:marRight w:val="0"/>
      <w:marTop w:val="0"/>
      <w:marBottom w:val="0"/>
      <w:divBdr>
        <w:top w:val="none" w:sz="0" w:space="0" w:color="auto"/>
        <w:left w:val="none" w:sz="0" w:space="0" w:color="auto"/>
        <w:bottom w:val="none" w:sz="0" w:space="0" w:color="auto"/>
        <w:right w:val="none" w:sz="0" w:space="0" w:color="auto"/>
      </w:divBdr>
    </w:div>
    <w:div w:id="441731778">
      <w:bodyDiv w:val="1"/>
      <w:marLeft w:val="0"/>
      <w:marRight w:val="0"/>
      <w:marTop w:val="0"/>
      <w:marBottom w:val="0"/>
      <w:divBdr>
        <w:top w:val="none" w:sz="0" w:space="0" w:color="auto"/>
        <w:left w:val="none" w:sz="0" w:space="0" w:color="auto"/>
        <w:bottom w:val="none" w:sz="0" w:space="0" w:color="auto"/>
        <w:right w:val="none" w:sz="0" w:space="0" w:color="auto"/>
      </w:divBdr>
    </w:div>
    <w:div w:id="498235164">
      <w:bodyDiv w:val="1"/>
      <w:marLeft w:val="0"/>
      <w:marRight w:val="0"/>
      <w:marTop w:val="0"/>
      <w:marBottom w:val="0"/>
      <w:divBdr>
        <w:top w:val="none" w:sz="0" w:space="0" w:color="auto"/>
        <w:left w:val="none" w:sz="0" w:space="0" w:color="auto"/>
        <w:bottom w:val="none" w:sz="0" w:space="0" w:color="auto"/>
        <w:right w:val="none" w:sz="0" w:space="0" w:color="auto"/>
      </w:divBdr>
    </w:div>
    <w:div w:id="586965359">
      <w:bodyDiv w:val="1"/>
      <w:marLeft w:val="0"/>
      <w:marRight w:val="0"/>
      <w:marTop w:val="0"/>
      <w:marBottom w:val="0"/>
      <w:divBdr>
        <w:top w:val="none" w:sz="0" w:space="0" w:color="auto"/>
        <w:left w:val="none" w:sz="0" w:space="0" w:color="auto"/>
        <w:bottom w:val="none" w:sz="0" w:space="0" w:color="auto"/>
        <w:right w:val="none" w:sz="0" w:space="0" w:color="auto"/>
      </w:divBdr>
      <w:divsChild>
        <w:div w:id="374545117">
          <w:marLeft w:val="0"/>
          <w:marRight w:val="0"/>
          <w:marTop w:val="0"/>
          <w:marBottom w:val="0"/>
          <w:divBdr>
            <w:top w:val="none" w:sz="0" w:space="0" w:color="auto"/>
            <w:left w:val="none" w:sz="0" w:space="0" w:color="auto"/>
            <w:bottom w:val="none" w:sz="0" w:space="0" w:color="auto"/>
            <w:right w:val="none" w:sz="0" w:space="0" w:color="auto"/>
          </w:divBdr>
        </w:div>
        <w:div w:id="547765423">
          <w:marLeft w:val="0"/>
          <w:marRight w:val="0"/>
          <w:marTop w:val="0"/>
          <w:marBottom w:val="0"/>
          <w:divBdr>
            <w:top w:val="none" w:sz="0" w:space="0" w:color="auto"/>
            <w:left w:val="none" w:sz="0" w:space="0" w:color="auto"/>
            <w:bottom w:val="none" w:sz="0" w:space="0" w:color="auto"/>
            <w:right w:val="none" w:sz="0" w:space="0" w:color="auto"/>
          </w:divBdr>
        </w:div>
      </w:divsChild>
    </w:div>
    <w:div w:id="726563771">
      <w:bodyDiv w:val="1"/>
      <w:marLeft w:val="0"/>
      <w:marRight w:val="0"/>
      <w:marTop w:val="0"/>
      <w:marBottom w:val="0"/>
      <w:divBdr>
        <w:top w:val="none" w:sz="0" w:space="0" w:color="auto"/>
        <w:left w:val="none" w:sz="0" w:space="0" w:color="auto"/>
        <w:bottom w:val="none" w:sz="0" w:space="0" w:color="auto"/>
        <w:right w:val="none" w:sz="0" w:space="0" w:color="auto"/>
      </w:divBdr>
    </w:div>
    <w:div w:id="766727976">
      <w:bodyDiv w:val="1"/>
      <w:marLeft w:val="0"/>
      <w:marRight w:val="0"/>
      <w:marTop w:val="0"/>
      <w:marBottom w:val="0"/>
      <w:divBdr>
        <w:top w:val="none" w:sz="0" w:space="0" w:color="auto"/>
        <w:left w:val="none" w:sz="0" w:space="0" w:color="auto"/>
        <w:bottom w:val="none" w:sz="0" w:space="0" w:color="auto"/>
        <w:right w:val="none" w:sz="0" w:space="0" w:color="auto"/>
      </w:divBdr>
    </w:div>
    <w:div w:id="925655443">
      <w:bodyDiv w:val="1"/>
      <w:marLeft w:val="0"/>
      <w:marRight w:val="0"/>
      <w:marTop w:val="0"/>
      <w:marBottom w:val="0"/>
      <w:divBdr>
        <w:top w:val="none" w:sz="0" w:space="0" w:color="auto"/>
        <w:left w:val="none" w:sz="0" w:space="0" w:color="auto"/>
        <w:bottom w:val="none" w:sz="0" w:space="0" w:color="auto"/>
        <w:right w:val="none" w:sz="0" w:space="0" w:color="auto"/>
      </w:divBdr>
    </w:div>
    <w:div w:id="968780462">
      <w:bodyDiv w:val="1"/>
      <w:marLeft w:val="0"/>
      <w:marRight w:val="0"/>
      <w:marTop w:val="0"/>
      <w:marBottom w:val="0"/>
      <w:divBdr>
        <w:top w:val="none" w:sz="0" w:space="0" w:color="auto"/>
        <w:left w:val="none" w:sz="0" w:space="0" w:color="auto"/>
        <w:bottom w:val="none" w:sz="0" w:space="0" w:color="auto"/>
        <w:right w:val="none" w:sz="0" w:space="0" w:color="auto"/>
      </w:divBdr>
    </w:div>
    <w:div w:id="1003624587">
      <w:bodyDiv w:val="1"/>
      <w:marLeft w:val="0"/>
      <w:marRight w:val="0"/>
      <w:marTop w:val="0"/>
      <w:marBottom w:val="0"/>
      <w:divBdr>
        <w:top w:val="none" w:sz="0" w:space="0" w:color="auto"/>
        <w:left w:val="none" w:sz="0" w:space="0" w:color="auto"/>
        <w:bottom w:val="none" w:sz="0" w:space="0" w:color="auto"/>
        <w:right w:val="none" w:sz="0" w:space="0" w:color="auto"/>
      </w:divBdr>
    </w:div>
    <w:div w:id="1333793906">
      <w:bodyDiv w:val="1"/>
      <w:marLeft w:val="0"/>
      <w:marRight w:val="0"/>
      <w:marTop w:val="0"/>
      <w:marBottom w:val="0"/>
      <w:divBdr>
        <w:top w:val="none" w:sz="0" w:space="0" w:color="auto"/>
        <w:left w:val="none" w:sz="0" w:space="0" w:color="auto"/>
        <w:bottom w:val="none" w:sz="0" w:space="0" w:color="auto"/>
        <w:right w:val="none" w:sz="0" w:space="0" w:color="auto"/>
      </w:divBdr>
    </w:div>
    <w:div w:id="1400859913">
      <w:bodyDiv w:val="1"/>
      <w:marLeft w:val="0"/>
      <w:marRight w:val="0"/>
      <w:marTop w:val="0"/>
      <w:marBottom w:val="0"/>
      <w:divBdr>
        <w:top w:val="none" w:sz="0" w:space="0" w:color="auto"/>
        <w:left w:val="none" w:sz="0" w:space="0" w:color="auto"/>
        <w:bottom w:val="none" w:sz="0" w:space="0" w:color="auto"/>
        <w:right w:val="none" w:sz="0" w:space="0" w:color="auto"/>
      </w:divBdr>
      <w:divsChild>
        <w:div w:id="31199129">
          <w:marLeft w:val="0"/>
          <w:marRight w:val="0"/>
          <w:marTop w:val="0"/>
          <w:marBottom w:val="0"/>
          <w:divBdr>
            <w:top w:val="none" w:sz="0" w:space="0" w:color="auto"/>
            <w:left w:val="none" w:sz="0" w:space="0" w:color="auto"/>
            <w:bottom w:val="none" w:sz="0" w:space="0" w:color="auto"/>
            <w:right w:val="none" w:sz="0" w:space="0" w:color="auto"/>
          </w:divBdr>
          <w:divsChild>
            <w:div w:id="15497848">
              <w:marLeft w:val="0"/>
              <w:marRight w:val="0"/>
              <w:marTop w:val="0"/>
              <w:marBottom w:val="0"/>
              <w:divBdr>
                <w:top w:val="none" w:sz="0" w:space="0" w:color="auto"/>
                <w:left w:val="none" w:sz="0" w:space="0" w:color="auto"/>
                <w:bottom w:val="none" w:sz="0" w:space="0" w:color="auto"/>
                <w:right w:val="none" w:sz="0" w:space="0" w:color="auto"/>
              </w:divBdr>
              <w:divsChild>
                <w:div w:id="2025553692">
                  <w:marLeft w:val="0"/>
                  <w:marRight w:val="0"/>
                  <w:marTop w:val="0"/>
                  <w:marBottom w:val="0"/>
                  <w:divBdr>
                    <w:top w:val="none" w:sz="0" w:space="0" w:color="auto"/>
                    <w:left w:val="none" w:sz="0" w:space="0" w:color="auto"/>
                    <w:bottom w:val="none" w:sz="0" w:space="0" w:color="auto"/>
                    <w:right w:val="none" w:sz="0" w:space="0" w:color="auto"/>
                  </w:divBdr>
                  <w:divsChild>
                    <w:div w:id="558171937">
                      <w:marLeft w:val="0"/>
                      <w:marRight w:val="0"/>
                      <w:marTop w:val="0"/>
                      <w:marBottom w:val="0"/>
                      <w:divBdr>
                        <w:top w:val="single" w:sz="2" w:space="8" w:color="EAE9E9"/>
                        <w:left w:val="single" w:sz="2" w:space="8" w:color="EAE9E9"/>
                        <w:bottom w:val="single" w:sz="2" w:space="0" w:color="EAE9E9"/>
                        <w:right w:val="single" w:sz="2" w:space="0" w:color="EAE9E9"/>
                      </w:divBdr>
                      <w:divsChild>
                        <w:div w:id="893811665">
                          <w:marLeft w:val="0"/>
                          <w:marRight w:val="0"/>
                          <w:marTop w:val="0"/>
                          <w:marBottom w:val="0"/>
                          <w:divBdr>
                            <w:top w:val="none" w:sz="0" w:space="0" w:color="auto"/>
                            <w:left w:val="none" w:sz="0" w:space="0" w:color="auto"/>
                            <w:bottom w:val="none" w:sz="0" w:space="0" w:color="auto"/>
                            <w:right w:val="none" w:sz="0" w:space="0" w:color="auto"/>
                          </w:divBdr>
                          <w:divsChild>
                            <w:div w:id="1076441703">
                              <w:marLeft w:val="0"/>
                              <w:marRight w:val="0"/>
                              <w:marTop w:val="0"/>
                              <w:marBottom w:val="300"/>
                              <w:divBdr>
                                <w:top w:val="none" w:sz="0" w:space="0" w:color="auto"/>
                                <w:left w:val="none" w:sz="0" w:space="0" w:color="auto"/>
                                <w:bottom w:val="none" w:sz="0" w:space="0" w:color="auto"/>
                                <w:right w:val="none" w:sz="0" w:space="0" w:color="auto"/>
                              </w:divBdr>
                              <w:divsChild>
                                <w:div w:id="942878621">
                                  <w:marLeft w:val="0"/>
                                  <w:marRight w:val="0"/>
                                  <w:marTop w:val="0"/>
                                  <w:marBottom w:val="0"/>
                                  <w:divBdr>
                                    <w:top w:val="single" w:sz="2" w:space="0" w:color="000000"/>
                                    <w:left w:val="single" w:sz="2" w:space="0" w:color="000000"/>
                                    <w:bottom w:val="single" w:sz="2" w:space="0" w:color="000000"/>
                                    <w:right w:val="single" w:sz="2" w:space="0" w:color="000000"/>
                                  </w:divBdr>
                                  <w:divsChild>
                                    <w:div w:id="5663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8573231">
      <w:bodyDiv w:val="1"/>
      <w:marLeft w:val="0"/>
      <w:marRight w:val="0"/>
      <w:marTop w:val="0"/>
      <w:marBottom w:val="0"/>
      <w:divBdr>
        <w:top w:val="none" w:sz="0" w:space="0" w:color="auto"/>
        <w:left w:val="none" w:sz="0" w:space="0" w:color="auto"/>
        <w:bottom w:val="none" w:sz="0" w:space="0" w:color="auto"/>
        <w:right w:val="none" w:sz="0" w:space="0" w:color="auto"/>
      </w:divBdr>
      <w:divsChild>
        <w:div w:id="2024935481">
          <w:marLeft w:val="0"/>
          <w:marRight w:val="0"/>
          <w:marTop w:val="0"/>
          <w:marBottom w:val="0"/>
          <w:divBdr>
            <w:top w:val="none" w:sz="0" w:space="0" w:color="auto"/>
            <w:left w:val="none" w:sz="0" w:space="0" w:color="auto"/>
            <w:bottom w:val="none" w:sz="0" w:space="0" w:color="auto"/>
            <w:right w:val="none" w:sz="0" w:space="0" w:color="auto"/>
          </w:divBdr>
        </w:div>
      </w:divsChild>
    </w:div>
    <w:div w:id="1495146776">
      <w:bodyDiv w:val="1"/>
      <w:marLeft w:val="0"/>
      <w:marRight w:val="0"/>
      <w:marTop w:val="0"/>
      <w:marBottom w:val="0"/>
      <w:divBdr>
        <w:top w:val="none" w:sz="0" w:space="0" w:color="auto"/>
        <w:left w:val="none" w:sz="0" w:space="0" w:color="auto"/>
        <w:bottom w:val="none" w:sz="0" w:space="0" w:color="auto"/>
        <w:right w:val="none" w:sz="0" w:space="0" w:color="auto"/>
      </w:divBdr>
      <w:divsChild>
        <w:div w:id="1594582717">
          <w:marLeft w:val="0"/>
          <w:marRight w:val="0"/>
          <w:marTop w:val="0"/>
          <w:marBottom w:val="0"/>
          <w:divBdr>
            <w:top w:val="none" w:sz="0" w:space="0" w:color="auto"/>
            <w:left w:val="none" w:sz="0" w:space="0" w:color="auto"/>
            <w:bottom w:val="none" w:sz="0" w:space="0" w:color="auto"/>
            <w:right w:val="none" w:sz="0" w:space="0" w:color="auto"/>
          </w:divBdr>
          <w:divsChild>
            <w:div w:id="1147936589">
              <w:marLeft w:val="0"/>
              <w:marRight w:val="0"/>
              <w:marTop w:val="0"/>
              <w:marBottom w:val="0"/>
              <w:divBdr>
                <w:top w:val="none" w:sz="0" w:space="0" w:color="auto"/>
                <w:left w:val="none" w:sz="0" w:space="0" w:color="auto"/>
                <w:bottom w:val="none" w:sz="0" w:space="0" w:color="auto"/>
                <w:right w:val="none" w:sz="0" w:space="0" w:color="auto"/>
              </w:divBdr>
              <w:divsChild>
                <w:div w:id="1380781529">
                  <w:marLeft w:val="0"/>
                  <w:marRight w:val="0"/>
                  <w:marTop w:val="0"/>
                  <w:marBottom w:val="0"/>
                  <w:divBdr>
                    <w:top w:val="none" w:sz="0" w:space="0" w:color="auto"/>
                    <w:left w:val="none" w:sz="0" w:space="0" w:color="auto"/>
                    <w:bottom w:val="none" w:sz="0" w:space="0" w:color="auto"/>
                    <w:right w:val="none" w:sz="0" w:space="0" w:color="auto"/>
                  </w:divBdr>
                  <w:divsChild>
                    <w:div w:id="3216180">
                      <w:marLeft w:val="0"/>
                      <w:marRight w:val="0"/>
                      <w:marTop w:val="0"/>
                      <w:marBottom w:val="0"/>
                      <w:divBdr>
                        <w:top w:val="none" w:sz="0" w:space="0" w:color="auto"/>
                        <w:left w:val="none" w:sz="0" w:space="0" w:color="auto"/>
                        <w:bottom w:val="none" w:sz="0" w:space="0" w:color="auto"/>
                        <w:right w:val="none" w:sz="0" w:space="0" w:color="auto"/>
                      </w:divBdr>
                      <w:divsChild>
                        <w:div w:id="2096972548">
                          <w:marLeft w:val="0"/>
                          <w:marRight w:val="0"/>
                          <w:marTop w:val="0"/>
                          <w:marBottom w:val="0"/>
                          <w:divBdr>
                            <w:top w:val="none" w:sz="0" w:space="0" w:color="auto"/>
                            <w:left w:val="none" w:sz="0" w:space="0" w:color="auto"/>
                            <w:bottom w:val="none" w:sz="0" w:space="0" w:color="auto"/>
                            <w:right w:val="none" w:sz="0" w:space="0" w:color="auto"/>
                          </w:divBdr>
                          <w:divsChild>
                            <w:div w:id="2063551590">
                              <w:marLeft w:val="0"/>
                              <w:marRight w:val="0"/>
                              <w:marTop w:val="0"/>
                              <w:marBottom w:val="0"/>
                              <w:divBdr>
                                <w:top w:val="none" w:sz="0" w:space="0" w:color="auto"/>
                                <w:left w:val="none" w:sz="0" w:space="0" w:color="auto"/>
                                <w:bottom w:val="none" w:sz="0" w:space="0" w:color="auto"/>
                                <w:right w:val="none" w:sz="0" w:space="0" w:color="auto"/>
                              </w:divBdr>
                              <w:divsChild>
                                <w:div w:id="1461068966">
                                  <w:marLeft w:val="0"/>
                                  <w:marRight w:val="0"/>
                                  <w:marTop w:val="0"/>
                                  <w:marBottom w:val="0"/>
                                  <w:divBdr>
                                    <w:top w:val="none" w:sz="0" w:space="0" w:color="auto"/>
                                    <w:left w:val="none" w:sz="0" w:space="0" w:color="auto"/>
                                    <w:bottom w:val="none" w:sz="0" w:space="0" w:color="auto"/>
                                    <w:right w:val="none" w:sz="0" w:space="0" w:color="auto"/>
                                  </w:divBdr>
                                  <w:divsChild>
                                    <w:div w:id="1945961981">
                                      <w:marLeft w:val="0"/>
                                      <w:marRight w:val="0"/>
                                      <w:marTop w:val="0"/>
                                      <w:marBottom w:val="0"/>
                                      <w:divBdr>
                                        <w:top w:val="none" w:sz="0" w:space="0" w:color="auto"/>
                                        <w:left w:val="none" w:sz="0" w:space="0" w:color="auto"/>
                                        <w:bottom w:val="none" w:sz="0" w:space="0" w:color="auto"/>
                                        <w:right w:val="none" w:sz="0" w:space="0" w:color="auto"/>
                                      </w:divBdr>
                                      <w:divsChild>
                                        <w:div w:id="66219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9073301">
      <w:bodyDiv w:val="1"/>
      <w:marLeft w:val="0"/>
      <w:marRight w:val="0"/>
      <w:marTop w:val="0"/>
      <w:marBottom w:val="0"/>
      <w:divBdr>
        <w:top w:val="none" w:sz="0" w:space="0" w:color="auto"/>
        <w:left w:val="none" w:sz="0" w:space="0" w:color="auto"/>
        <w:bottom w:val="none" w:sz="0" w:space="0" w:color="auto"/>
        <w:right w:val="none" w:sz="0" w:space="0" w:color="auto"/>
      </w:divBdr>
    </w:div>
    <w:div w:id="1896159560">
      <w:bodyDiv w:val="1"/>
      <w:marLeft w:val="0"/>
      <w:marRight w:val="0"/>
      <w:marTop w:val="0"/>
      <w:marBottom w:val="0"/>
      <w:divBdr>
        <w:top w:val="none" w:sz="0" w:space="0" w:color="auto"/>
        <w:left w:val="none" w:sz="0" w:space="0" w:color="auto"/>
        <w:bottom w:val="none" w:sz="0" w:space="0" w:color="auto"/>
        <w:right w:val="none" w:sz="0" w:space="0" w:color="auto"/>
      </w:divBdr>
      <w:divsChild>
        <w:div w:id="581186530">
          <w:marLeft w:val="0"/>
          <w:marRight w:val="0"/>
          <w:marTop w:val="0"/>
          <w:marBottom w:val="0"/>
          <w:divBdr>
            <w:top w:val="none" w:sz="0" w:space="0" w:color="auto"/>
            <w:left w:val="none" w:sz="0" w:space="0" w:color="auto"/>
            <w:bottom w:val="none" w:sz="0" w:space="0" w:color="auto"/>
            <w:right w:val="none" w:sz="0" w:space="0" w:color="auto"/>
          </w:divBdr>
          <w:divsChild>
            <w:div w:id="1124039896">
              <w:marLeft w:val="0"/>
              <w:marRight w:val="0"/>
              <w:marTop w:val="0"/>
              <w:marBottom w:val="0"/>
              <w:divBdr>
                <w:top w:val="none" w:sz="0" w:space="0" w:color="auto"/>
                <w:left w:val="none" w:sz="0" w:space="0" w:color="auto"/>
                <w:bottom w:val="none" w:sz="0" w:space="0" w:color="auto"/>
                <w:right w:val="none" w:sz="0" w:space="0" w:color="auto"/>
              </w:divBdr>
              <w:divsChild>
                <w:div w:id="1468281514">
                  <w:marLeft w:val="0"/>
                  <w:marRight w:val="0"/>
                  <w:marTop w:val="0"/>
                  <w:marBottom w:val="0"/>
                  <w:divBdr>
                    <w:top w:val="none" w:sz="0" w:space="0" w:color="auto"/>
                    <w:left w:val="none" w:sz="0" w:space="0" w:color="auto"/>
                    <w:bottom w:val="none" w:sz="0" w:space="0" w:color="auto"/>
                    <w:right w:val="none" w:sz="0" w:space="0" w:color="auto"/>
                  </w:divBdr>
                  <w:divsChild>
                    <w:div w:id="1130896738">
                      <w:marLeft w:val="0"/>
                      <w:marRight w:val="0"/>
                      <w:marTop w:val="0"/>
                      <w:marBottom w:val="0"/>
                      <w:divBdr>
                        <w:top w:val="single" w:sz="2" w:space="8" w:color="EAE9E9"/>
                        <w:left w:val="single" w:sz="2" w:space="8" w:color="EAE9E9"/>
                        <w:bottom w:val="single" w:sz="2" w:space="0" w:color="EAE9E9"/>
                        <w:right w:val="single" w:sz="2" w:space="0" w:color="EAE9E9"/>
                      </w:divBdr>
                      <w:divsChild>
                        <w:div w:id="1539388068">
                          <w:marLeft w:val="0"/>
                          <w:marRight w:val="0"/>
                          <w:marTop w:val="0"/>
                          <w:marBottom w:val="0"/>
                          <w:divBdr>
                            <w:top w:val="none" w:sz="0" w:space="0" w:color="auto"/>
                            <w:left w:val="none" w:sz="0" w:space="0" w:color="auto"/>
                            <w:bottom w:val="none" w:sz="0" w:space="0" w:color="auto"/>
                            <w:right w:val="none" w:sz="0" w:space="0" w:color="auto"/>
                          </w:divBdr>
                          <w:divsChild>
                            <w:div w:id="1479306053">
                              <w:marLeft w:val="0"/>
                              <w:marRight w:val="0"/>
                              <w:marTop w:val="0"/>
                              <w:marBottom w:val="300"/>
                              <w:divBdr>
                                <w:top w:val="none" w:sz="0" w:space="0" w:color="auto"/>
                                <w:left w:val="none" w:sz="0" w:space="0" w:color="auto"/>
                                <w:bottom w:val="none" w:sz="0" w:space="0" w:color="auto"/>
                                <w:right w:val="none" w:sz="0" w:space="0" w:color="auto"/>
                              </w:divBdr>
                              <w:divsChild>
                                <w:div w:id="2048990222">
                                  <w:marLeft w:val="0"/>
                                  <w:marRight w:val="0"/>
                                  <w:marTop w:val="0"/>
                                  <w:marBottom w:val="0"/>
                                  <w:divBdr>
                                    <w:top w:val="none" w:sz="0" w:space="0" w:color="auto"/>
                                    <w:left w:val="none" w:sz="0" w:space="0" w:color="auto"/>
                                    <w:bottom w:val="none" w:sz="0" w:space="0" w:color="auto"/>
                                    <w:right w:val="none" w:sz="0" w:space="0" w:color="auto"/>
                                  </w:divBdr>
                                  <w:divsChild>
                                    <w:div w:id="127598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0334330">
      <w:bodyDiv w:val="1"/>
      <w:marLeft w:val="0"/>
      <w:marRight w:val="0"/>
      <w:marTop w:val="0"/>
      <w:marBottom w:val="0"/>
      <w:divBdr>
        <w:top w:val="none" w:sz="0" w:space="0" w:color="auto"/>
        <w:left w:val="none" w:sz="0" w:space="0" w:color="auto"/>
        <w:bottom w:val="none" w:sz="0" w:space="0" w:color="auto"/>
        <w:right w:val="none" w:sz="0" w:space="0" w:color="auto"/>
      </w:divBdr>
      <w:divsChild>
        <w:div w:id="71389776">
          <w:marLeft w:val="0"/>
          <w:marRight w:val="0"/>
          <w:marTop w:val="0"/>
          <w:marBottom w:val="0"/>
          <w:divBdr>
            <w:top w:val="single" w:sz="2" w:space="8" w:color="EAE9E9"/>
            <w:left w:val="single" w:sz="2" w:space="8" w:color="EAE9E9"/>
            <w:bottom w:val="single" w:sz="2" w:space="0" w:color="EAE9E9"/>
            <w:right w:val="single" w:sz="2" w:space="0" w:color="EAE9E9"/>
          </w:divBdr>
          <w:divsChild>
            <w:div w:id="1282615145">
              <w:marLeft w:val="-297"/>
              <w:marRight w:val="-297"/>
              <w:marTop w:val="0"/>
              <w:marBottom w:val="0"/>
              <w:divBdr>
                <w:top w:val="none" w:sz="0" w:space="0" w:color="auto"/>
                <w:left w:val="none" w:sz="0" w:space="0" w:color="auto"/>
                <w:bottom w:val="none" w:sz="0" w:space="0" w:color="auto"/>
                <w:right w:val="none" w:sz="0" w:space="0" w:color="auto"/>
              </w:divBdr>
              <w:divsChild>
                <w:div w:id="1438138618">
                  <w:marLeft w:val="0"/>
                  <w:marRight w:val="0"/>
                  <w:marTop w:val="0"/>
                  <w:marBottom w:val="300"/>
                  <w:divBdr>
                    <w:top w:val="none" w:sz="0" w:space="0" w:color="auto"/>
                    <w:left w:val="none" w:sz="0" w:space="0" w:color="auto"/>
                    <w:bottom w:val="none" w:sz="0" w:space="0" w:color="auto"/>
                    <w:right w:val="none" w:sz="0" w:space="0" w:color="auto"/>
                  </w:divBdr>
                  <w:divsChild>
                    <w:div w:id="480466328">
                      <w:marLeft w:val="296"/>
                      <w:marRight w:val="296"/>
                      <w:marTop w:val="0"/>
                      <w:marBottom w:val="0"/>
                      <w:divBdr>
                        <w:top w:val="none" w:sz="0" w:space="0" w:color="auto"/>
                        <w:left w:val="none" w:sz="0" w:space="0" w:color="auto"/>
                        <w:bottom w:val="none" w:sz="0" w:space="0" w:color="auto"/>
                        <w:right w:val="none" w:sz="0" w:space="0" w:color="auto"/>
                      </w:divBdr>
                      <w:divsChild>
                        <w:div w:id="1915355844">
                          <w:marLeft w:val="0"/>
                          <w:marRight w:val="0"/>
                          <w:marTop w:val="0"/>
                          <w:marBottom w:val="0"/>
                          <w:divBdr>
                            <w:top w:val="none" w:sz="0" w:space="0" w:color="auto"/>
                            <w:left w:val="none" w:sz="0" w:space="0" w:color="auto"/>
                            <w:bottom w:val="none" w:sz="0" w:space="0" w:color="auto"/>
                            <w:right w:val="none" w:sz="0" w:space="0" w:color="auto"/>
                          </w:divBdr>
                          <w:divsChild>
                            <w:div w:id="28292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0469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galleriaconsarc.ch/" TargetMode="External"/><Relationship Id="rId4" Type="http://schemas.openxmlformats.org/officeDocument/2006/relationships/styles" Target="styles.xml"/><Relationship Id="rId9" Type="http://schemas.openxmlformats.org/officeDocument/2006/relationships/hyperlink" Target="https://galleriaconsarc.ch/press-info/panorami/"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mailto:galleria@consarc.ch" TargetMode="External"/><Relationship Id="rId2" Type="http://schemas.openxmlformats.org/officeDocument/2006/relationships/hyperlink" Target="https://galleriaconsarc.ch/35anni/" TargetMode="External"/><Relationship Id="rId1" Type="http://schemas.openxmlformats.org/officeDocument/2006/relationships/image" Target="media/image2.jpg"/><Relationship Id="rId4" Type="http://schemas.openxmlformats.org/officeDocument/2006/relationships/hyperlink" Target="http://www.galleriaconsarc.c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w:settings xmlns:w="http://schemas.openxmlformats.org/wordprocessingml/2006/main">
  <w:SpecialFormsHighlight w:val="c9c8ff"/>
</w:setting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0AEA6B-E499-4EEF-98A3-AFBB261C493E}">
  <ds:schemaRefs>
    <ds:schemaRef ds:uri="http://schemas.openxmlformats.org/wordprocessingml/2006/main"/>
  </ds:schemaRefs>
</ds:datastoreItem>
</file>

<file path=customXml/itemProps2.xml><?xml version="1.0" encoding="utf-8"?>
<ds:datastoreItem xmlns:ds="http://schemas.openxmlformats.org/officeDocument/2006/customXml" ds:itemID="{49EB976A-DDB1-41E9-8B53-CE544D9762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1785</Words>
  <Characters>11250</Characters>
  <Application>Microsoft Office Word</Application>
  <DocSecurity>0</DocSecurity>
  <Lines>93</Lines>
  <Paragraphs>26</Paragraphs>
  <ScaleCrop>false</ScaleCrop>
  <HeadingPairs>
    <vt:vector size="2" baseType="variant">
      <vt:variant>
        <vt:lpstr>Titolo</vt:lpstr>
      </vt:variant>
      <vt:variant>
        <vt:i4>1</vt:i4>
      </vt:variant>
    </vt:vector>
  </HeadingPairs>
  <TitlesOfParts>
    <vt:vector size="1" baseType="lpstr">
      <vt:lpstr>COMUNICATO STAMPA</vt:lpstr>
    </vt:vector>
  </TitlesOfParts>
  <Company>Hewlett-Packard Company</Company>
  <LinksUpToDate>false</LinksUpToDate>
  <CharactersWithSpaces>13009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COMUNICATO STAMPA</dc:title>
  <dc:subject/>
  <dc:creator>Guido Cons Arc</dc:creator>
  <cp:keywords/>
  <dc:description/>
  <cp:lastModifiedBy>Guido Giudici</cp:lastModifiedBy>
  <cp:revision>3</cp:revision>
  <cp:lastPrinted>2025-11-23T14:31:00Z</cp:lastPrinted>
  <dcterms:created xsi:type="dcterms:W3CDTF">2025-11-23T14:31:00Z</dcterms:created>
  <dcterms:modified xsi:type="dcterms:W3CDTF">2025-11-23T15:26:00Z</dcterms:modified>
</cp:coreProperties>
</file>